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688B0" w14:textId="77777777" w:rsidR="00316510" w:rsidRPr="00B51C07" w:rsidRDefault="00064993" w:rsidP="00B51C07">
      <w:pPr>
        <w:spacing w:after="0" w:line="240" w:lineRule="auto"/>
        <w:rPr>
          <w:rFonts w:ascii="Times New Roman" w:eastAsia="Times New Roman" w:hAnsi="Times New Roman" w:cs="Times New Roman"/>
          <w:b/>
          <w:bCs/>
          <w:sz w:val="20"/>
          <w:szCs w:val="20"/>
          <w:lang w:val="kk-KZ"/>
        </w:rPr>
      </w:pPr>
      <w:bookmarkStart w:id="0" w:name="_Hlk189688613"/>
      <w:bookmarkEnd w:id="0"/>
      <w:r w:rsidRPr="00B51C07">
        <w:rPr>
          <w:rFonts w:ascii="Times New Roman" w:eastAsia="Times New Roman" w:hAnsi="Times New Roman" w:cs="Times New Roman"/>
          <w:b/>
          <w:bCs/>
          <w:sz w:val="20"/>
          <w:szCs w:val="20"/>
          <w:lang w:val="kk-KZ"/>
        </w:rPr>
        <w:t>690602402304</w:t>
      </w:r>
    </w:p>
    <w:p w14:paraId="4F96A18D" w14:textId="77777777" w:rsidR="00064993" w:rsidRPr="00B51C07" w:rsidRDefault="00064993" w:rsidP="00B51C07">
      <w:pPr>
        <w:spacing w:after="0" w:line="240" w:lineRule="auto"/>
        <w:rPr>
          <w:rFonts w:ascii="Times New Roman" w:eastAsia="Times New Roman" w:hAnsi="Times New Roman" w:cs="Times New Roman"/>
          <w:b/>
          <w:bCs/>
          <w:sz w:val="20"/>
          <w:szCs w:val="20"/>
          <w:lang w:val="kk-KZ"/>
        </w:rPr>
      </w:pPr>
      <w:r w:rsidRPr="00B51C07">
        <w:rPr>
          <w:rFonts w:ascii="Times New Roman" w:eastAsia="Times New Roman" w:hAnsi="Times New Roman" w:cs="Times New Roman"/>
          <w:b/>
          <w:bCs/>
          <w:sz w:val="20"/>
          <w:szCs w:val="20"/>
          <w:lang w:val="kk-KZ"/>
        </w:rPr>
        <w:t>8708231987</w:t>
      </w:r>
    </w:p>
    <w:p w14:paraId="60C0815A" w14:textId="77777777" w:rsidR="00064993" w:rsidRPr="00B51C07" w:rsidRDefault="00064993" w:rsidP="00B51C07">
      <w:pPr>
        <w:spacing w:after="0" w:line="240" w:lineRule="auto"/>
        <w:rPr>
          <w:rFonts w:ascii="Times New Roman" w:eastAsia="Times New Roman" w:hAnsi="Times New Roman" w:cs="Times New Roman"/>
          <w:b/>
          <w:bCs/>
          <w:sz w:val="20"/>
          <w:szCs w:val="20"/>
          <w:lang w:val="kk-KZ"/>
        </w:rPr>
      </w:pPr>
    </w:p>
    <w:p w14:paraId="542F3F72" w14:textId="77777777" w:rsidR="00064993" w:rsidRPr="00B51C07" w:rsidRDefault="00064993" w:rsidP="00B51C07">
      <w:pPr>
        <w:spacing w:after="0" w:line="240" w:lineRule="auto"/>
        <w:rPr>
          <w:rFonts w:ascii="Times New Roman" w:eastAsia="Times New Roman" w:hAnsi="Times New Roman" w:cs="Times New Roman"/>
          <w:b/>
          <w:bCs/>
          <w:sz w:val="20"/>
          <w:szCs w:val="20"/>
          <w:lang w:val="kk-KZ"/>
        </w:rPr>
      </w:pPr>
      <w:r w:rsidRPr="00B51C07">
        <w:rPr>
          <w:rFonts w:ascii="Times New Roman" w:eastAsia="Times New Roman" w:hAnsi="Times New Roman" w:cs="Times New Roman"/>
          <w:b/>
          <w:bCs/>
          <w:sz w:val="20"/>
          <w:szCs w:val="20"/>
          <w:lang w:val="kk-KZ"/>
        </w:rPr>
        <w:t>КАДИРОВА Айжан Шариповна,</w:t>
      </w:r>
    </w:p>
    <w:p w14:paraId="33A1EBE1" w14:textId="77777777" w:rsidR="00064993" w:rsidRPr="00B51C07" w:rsidRDefault="00064993" w:rsidP="00B51C07">
      <w:pPr>
        <w:spacing w:after="0" w:line="240" w:lineRule="auto"/>
        <w:rPr>
          <w:rFonts w:ascii="Times New Roman" w:eastAsia="Times New Roman" w:hAnsi="Times New Roman" w:cs="Times New Roman"/>
          <w:b/>
          <w:bCs/>
          <w:sz w:val="20"/>
          <w:szCs w:val="20"/>
          <w:lang w:val="kk-KZ"/>
        </w:rPr>
      </w:pPr>
      <w:r w:rsidRPr="00B51C07">
        <w:rPr>
          <w:rFonts w:ascii="Times New Roman" w:eastAsia="Times New Roman" w:hAnsi="Times New Roman" w:cs="Times New Roman"/>
          <w:b/>
          <w:bCs/>
          <w:sz w:val="20"/>
          <w:szCs w:val="20"/>
          <w:lang w:val="kk-KZ"/>
        </w:rPr>
        <w:t>Ө.А.Жолдасбеков атындағы №9 IT лицейінің орыс тілі мен әдебиеті пәні мұғалімі.</w:t>
      </w:r>
    </w:p>
    <w:p w14:paraId="65E2ED0E" w14:textId="77777777" w:rsidR="00064993" w:rsidRPr="00B51C07" w:rsidRDefault="00064993" w:rsidP="00B51C07">
      <w:pPr>
        <w:pStyle w:val="a7"/>
        <w:rPr>
          <w:rFonts w:ascii="Times New Roman" w:eastAsia="Times New Roman" w:hAnsi="Times New Roman" w:cs="Times New Roman"/>
          <w:b/>
          <w:bCs/>
          <w:sz w:val="20"/>
          <w:szCs w:val="20"/>
          <w:lang w:val="kk-KZ"/>
        </w:rPr>
      </w:pPr>
      <w:r w:rsidRPr="00B51C07">
        <w:rPr>
          <w:rFonts w:ascii="Times New Roman" w:eastAsia="Times New Roman" w:hAnsi="Times New Roman" w:cs="Times New Roman"/>
          <w:b/>
          <w:bCs/>
          <w:sz w:val="20"/>
          <w:szCs w:val="20"/>
          <w:lang w:val="kk-KZ"/>
        </w:rPr>
        <w:t>Шымкент қаласы</w:t>
      </w:r>
    </w:p>
    <w:p w14:paraId="4DAD1584" w14:textId="77777777" w:rsidR="00064993" w:rsidRPr="00B51C07" w:rsidRDefault="00064993" w:rsidP="00B51C07">
      <w:pPr>
        <w:spacing w:after="0" w:line="240" w:lineRule="auto"/>
        <w:rPr>
          <w:rFonts w:ascii="Times New Roman" w:hAnsi="Times New Roman" w:cs="Times New Roman"/>
          <w:sz w:val="20"/>
          <w:szCs w:val="20"/>
          <w:lang w:val="kk-KZ"/>
        </w:rPr>
      </w:pPr>
    </w:p>
    <w:p w14:paraId="041F4438" w14:textId="2D8C05AB" w:rsidR="00064993" w:rsidRDefault="00B51C07" w:rsidP="00B51C07">
      <w:pPr>
        <w:spacing w:after="0" w:line="240" w:lineRule="auto"/>
        <w:jc w:val="center"/>
        <w:rPr>
          <w:rFonts w:ascii="Times New Roman" w:eastAsia="Calibri" w:hAnsi="Times New Roman" w:cs="Times New Roman"/>
          <w:b/>
          <w:bCs/>
          <w:sz w:val="20"/>
          <w:szCs w:val="20"/>
          <w:lang w:val="kk-KZ"/>
        </w:rPr>
      </w:pPr>
      <w:r w:rsidRPr="00B51C07">
        <w:rPr>
          <w:rFonts w:ascii="Times New Roman" w:eastAsia="Calibri" w:hAnsi="Times New Roman" w:cs="Times New Roman"/>
          <w:b/>
          <w:bCs/>
          <w:sz w:val="20"/>
          <w:szCs w:val="20"/>
        </w:rPr>
        <w:t>ХУДОЖЕСТВЕННЫЕ ОСОБЕННОСТИ ЖАНРА И КОМПОЗИЦИИ РАССКАЗА</w:t>
      </w:r>
      <w:r w:rsidRPr="00B51C07">
        <w:rPr>
          <w:rFonts w:ascii="Times New Roman" w:eastAsia="Calibri" w:hAnsi="Times New Roman" w:cs="Times New Roman"/>
          <w:b/>
          <w:bCs/>
          <w:sz w:val="20"/>
          <w:szCs w:val="20"/>
          <w:lang w:val="kk-KZ"/>
        </w:rPr>
        <w:t xml:space="preserve"> </w:t>
      </w:r>
      <w:r w:rsidRPr="00B51C07">
        <w:rPr>
          <w:rFonts w:ascii="Times New Roman" w:eastAsia="Calibri" w:hAnsi="Times New Roman" w:cs="Times New Roman"/>
          <w:b/>
          <w:bCs/>
          <w:sz w:val="20"/>
          <w:szCs w:val="20"/>
        </w:rPr>
        <w:t>Л.Н.ТОЛСТОГО «ПОСЛЕ БАЛА»</w:t>
      </w:r>
    </w:p>
    <w:p w14:paraId="07CBDEB2" w14:textId="77777777" w:rsidR="00B51C07" w:rsidRPr="00B51C07" w:rsidRDefault="00B51C07" w:rsidP="00B51C07">
      <w:pPr>
        <w:spacing w:after="0" w:line="240" w:lineRule="auto"/>
        <w:rPr>
          <w:rFonts w:ascii="Times New Roman" w:hAnsi="Times New Roman" w:cs="Times New Roman"/>
          <w:b/>
          <w:bCs/>
          <w:sz w:val="20"/>
          <w:szCs w:val="20"/>
          <w:lang w:val="kk-KZ"/>
        </w:rPr>
      </w:pPr>
    </w:p>
    <w:tbl>
      <w:tblPr>
        <w:tblStyle w:val="a5"/>
        <w:tblW w:w="11624" w:type="dxa"/>
        <w:tblInd w:w="-601" w:type="dxa"/>
        <w:tblLayout w:type="fixed"/>
        <w:tblLook w:val="04A0" w:firstRow="1" w:lastRow="0" w:firstColumn="1" w:lastColumn="0" w:noHBand="0" w:noVBand="1"/>
      </w:tblPr>
      <w:tblGrid>
        <w:gridCol w:w="1985"/>
        <w:gridCol w:w="992"/>
        <w:gridCol w:w="3261"/>
        <w:gridCol w:w="2381"/>
        <w:gridCol w:w="1729"/>
        <w:gridCol w:w="1276"/>
      </w:tblGrid>
      <w:tr w:rsidR="00B51C07" w:rsidRPr="00B51C07" w14:paraId="17C36851" w14:textId="77777777" w:rsidTr="00B51C07">
        <w:trPr>
          <w:trHeight w:val="204"/>
        </w:trPr>
        <w:tc>
          <w:tcPr>
            <w:tcW w:w="2977" w:type="dxa"/>
            <w:gridSpan w:val="2"/>
          </w:tcPr>
          <w:p w14:paraId="223FD8D8" w14:textId="77777777" w:rsidR="00780D6A" w:rsidRPr="00B51C07" w:rsidRDefault="00780D6A" w:rsidP="00B51C07">
            <w:pPr>
              <w:spacing w:after="0" w:line="240" w:lineRule="auto"/>
              <w:rPr>
                <w:b/>
              </w:rPr>
            </w:pPr>
            <w:r w:rsidRPr="00B51C07">
              <w:rPr>
                <w:b/>
              </w:rPr>
              <w:t xml:space="preserve">Цели </w:t>
            </w:r>
            <w:r w:rsidR="00316510" w:rsidRPr="00B51C07">
              <w:rPr>
                <w:b/>
              </w:rPr>
              <w:t>о</w:t>
            </w:r>
            <w:r w:rsidRPr="00B51C07">
              <w:rPr>
                <w:b/>
              </w:rPr>
              <w:t>бучения, которые достигаются на данном уроке (ссылка на учебную программу)</w:t>
            </w:r>
          </w:p>
        </w:tc>
        <w:tc>
          <w:tcPr>
            <w:tcW w:w="8647" w:type="dxa"/>
            <w:gridSpan w:val="4"/>
          </w:tcPr>
          <w:p w14:paraId="066E99D5" w14:textId="14132AB4" w:rsidR="00780D6A" w:rsidRPr="00B51C07" w:rsidRDefault="00780D6A" w:rsidP="00B51C07">
            <w:pPr>
              <w:widowControl w:val="0"/>
              <w:spacing w:after="0" w:line="240" w:lineRule="auto"/>
              <w:rPr>
                <w:lang w:val="kk-KZ"/>
              </w:rPr>
            </w:pPr>
            <w:r w:rsidRPr="00B51C07">
              <w:t xml:space="preserve">9.2.3.1 – </w:t>
            </w:r>
            <w:r w:rsidR="00B51C07">
              <w:rPr>
                <w:lang w:val="kk-KZ"/>
              </w:rPr>
              <w:t>В</w:t>
            </w:r>
            <w:proofErr w:type="spellStart"/>
            <w:r w:rsidRPr="00B51C07">
              <w:t>ыделять</w:t>
            </w:r>
            <w:proofErr w:type="spellEnd"/>
            <w:r w:rsidRPr="00B51C07">
              <w:t xml:space="preserve"> в тексте произведения элементы композиции, различать виды композиции, объяснять значение лирических отступлений</w:t>
            </w:r>
            <w:r w:rsidR="00B51C07">
              <w:rPr>
                <w:lang w:val="kk-KZ"/>
              </w:rPr>
              <w:t>;</w:t>
            </w:r>
          </w:p>
          <w:p w14:paraId="765436B3" w14:textId="1AC610FB" w:rsidR="00E31D6A" w:rsidRPr="00B51C07" w:rsidRDefault="00E31D6A" w:rsidP="00B51C07">
            <w:pPr>
              <w:spacing w:after="0" w:line="240" w:lineRule="auto"/>
              <w:rPr>
                <w:rFonts w:eastAsia="MS Minngs"/>
                <w:lang w:val="kk-KZ"/>
              </w:rPr>
            </w:pPr>
            <w:r w:rsidRPr="00B51C07">
              <w:rPr>
                <w:rFonts w:eastAsia="MS Minngs"/>
              </w:rPr>
              <w:t xml:space="preserve">9.2.2.1 - </w:t>
            </w:r>
            <w:r w:rsidR="00B51C07">
              <w:rPr>
                <w:rFonts w:eastAsia="MS Minngs"/>
                <w:lang w:val="kk-KZ"/>
              </w:rPr>
              <w:t>О</w:t>
            </w:r>
            <w:proofErr w:type="spellStart"/>
            <w:r w:rsidRPr="00B51C07">
              <w:rPr>
                <w:rFonts w:eastAsia="MS Minngs"/>
              </w:rPr>
              <w:t>пределять</w:t>
            </w:r>
            <w:proofErr w:type="spellEnd"/>
            <w:r w:rsidRPr="00B51C07">
              <w:rPr>
                <w:rFonts w:eastAsia="MS Minngs"/>
              </w:rPr>
              <w:t xml:space="preserve"> тему и идею произведения, выражая мнение об их актуальности и аргументируя свою позицию</w:t>
            </w:r>
            <w:r w:rsidR="00B51C07">
              <w:rPr>
                <w:rFonts w:eastAsia="MS Minngs"/>
                <w:lang w:val="kk-KZ"/>
              </w:rPr>
              <w:t>.</w:t>
            </w:r>
          </w:p>
        </w:tc>
      </w:tr>
      <w:tr w:rsidR="00B51C07" w:rsidRPr="00B51C07" w14:paraId="6AEAB4A0" w14:textId="77777777" w:rsidTr="00B51C07">
        <w:trPr>
          <w:trHeight w:val="388"/>
        </w:trPr>
        <w:tc>
          <w:tcPr>
            <w:tcW w:w="2977" w:type="dxa"/>
            <w:gridSpan w:val="2"/>
          </w:tcPr>
          <w:p w14:paraId="282ACA36" w14:textId="6CFE9437" w:rsidR="00316510" w:rsidRPr="00B51C07" w:rsidRDefault="00780D6A" w:rsidP="00B51C07">
            <w:pPr>
              <w:spacing w:after="0" w:line="240" w:lineRule="auto"/>
              <w:rPr>
                <w:b/>
                <w:lang w:val="kk-KZ"/>
              </w:rPr>
            </w:pPr>
            <w:r w:rsidRPr="00B51C07">
              <w:rPr>
                <w:b/>
              </w:rPr>
              <w:t>Цель урока</w:t>
            </w:r>
          </w:p>
        </w:tc>
        <w:tc>
          <w:tcPr>
            <w:tcW w:w="8647" w:type="dxa"/>
            <w:gridSpan w:val="4"/>
          </w:tcPr>
          <w:p w14:paraId="0C9C41A0" w14:textId="53A7EE2A" w:rsidR="00780D6A" w:rsidRPr="00B51C07" w:rsidRDefault="00780D6A" w:rsidP="00B51C07">
            <w:pPr>
              <w:tabs>
                <w:tab w:val="left" w:pos="428"/>
              </w:tabs>
              <w:spacing w:after="0" w:line="240" w:lineRule="auto"/>
              <w:rPr>
                <w:lang w:val="kk-KZ" w:eastAsia="en-GB"/>
              </w:rPr>
            </w:pPr>
            <w:r w:rsidRPr="00B51C07">
              <w:rPr>
                <w:lang w:eastAsia="en-GB"/>
              </w:rPr>
              <w:t>- определить в тексте произведения элементы композиции</w:t>
            </w:r>
            <w:r w:rsidR="00E31D6A" w:rsidRPr="00B51C07">
              <w:rPr>
                <w:lang w:eastAsia="en-GB"/>
              </w:rPr>
              <w:t xml:space="preserve"> и художественные особенности</w:t>
            </w:r>
            <w:r w:rsidR="00B51C07">
              <w:rPr>
                <w:lang w:val="kk-KZ" w:eastAsia="en-GB"/>
              </w:rPr>
              <w:t>;</w:t>
            </w:r>
          </w:p>
          <w:p w14:paraId="618E5FF4" w14:textId="77777777" w:rsidR="00780D6A" w:rsidRPr="00B51C07" w:rsidRDefault="00780D6A" w:rsidP="00B51C07">
            <w:pPr>
              <w:tabs>
                <w:tab w:val="left" w:pos="428"/>
              </w:tabs>
              <w:spacing w:after="0" w:line="240" w:lineRule="auto"/>
              <w:rPr>
                <w:lang w:eastAsia="en-GB"/>
              </w:rPr>
            </w:pPr>
            <w:r w:rsidRPr="00B51C07">
              <w:rPr>
                <w:lang w:eastAsia="en-GB"/>
              </w:rPr>
              <w:t>- выявить особенности композиции рассказа Л. Н. Толстого «После бала»;</w:t>
            </w:r>
          </w:p>
          <w:p w14:paraId="2E0402C3" w14:textId="6C6899F8" w:rsidR="00780D6A" w:rsidRPr="00B51C07" w:rsidRDefault="00780D6A" w:rsidP="00B51C07">
            <w:pPr>
              <w:tabs>
                <w:tab w:val="left" w:pos="428"/>
              </w:tabs>
              <w:spacing w:after="0" w:line="240" w:lineRule="auto"/>
              <w:rPr>
                <w:lang w:val="kk-KZ" w:eastAsia="en-GB"/>
              </w:rPr>
            </w:pPr>
            <w:r w:rsidRPr="00B51C07">
              <w:rPr>
                <w:lang w:eastAsia="en-GB"/>
              </w:rPr>
              <w:t>- указать вид композиции</w:t>
            </w:r>
            <w:r w:rsidR="00B51C07">
              <w:rPr>
                <w:lang w:val="kk-KZ" w:eastAsia="en-GB"/>
              </w:rPr>
              <w:t>.</w:t>
            </w:r>
          </w:p>
        </w:tc>
      </w:tr>
      <w:tr w:rsidR="00B51C07" w:rsidRPr="00B51C07" w14:paraId="156779C9" w14:textId="77777777" w:rsidTr="00B51C07">
        <w:trPr>
          <w:trHeight w:val="266"/>
        </w:trPr>
        <w:tc>
          <w:tcPr>
            <w:tcW w:w="2977" w:type="dxa"/>
            <w:gridSpan w:val="2"/>
          </w:tcPr>
          <w:p w14:paraId="49204A65" w14:textId="77777777" w:rsidR="00780D6A" w:rsidRPr="00B51C07" w:rsidRDefault="00394A64" w:rsidP="00B51C07">
            <w:pPr>
              <w:spacing w:after="0" w:line="240" w:lineRule="auto"/>
              <w:rPr>
                <w:b/>
              </w:rPr>
            </w:pPr>
            <w:r w:rsidRPr="00B51C07">
              <w:rPr>
                <w:b/>
                <w:lang w:val="kk-KZ"/>
              </w:rPr>
              <w:t xml:space="preserve">Ценности </w:t>
            </w:r>
            <w:r w:rsidR="00FE1737" w:rsidRPr="00B51C07">
              <w:rPr>
                <w:b/>
                <w:lang w:val="kk-KZ"/>
              </w:rPr>
              <w:t>Біртұтас тәрбие</w:t>
            </w:r>
          </w:p>
        </w:tc>
        <w:tc>
          <w:tcPr>
            <w:tcW w:w="8647" w:type="dxa"/>
            <w:gridSpan w:val="4"/>
          </w:tcPr>
          <w:p w14:paraId="76D2F0A9" w14:textId="77777777" w:rsidR="00780D6A" w:rsidRPr="00B51C07" w:rsidRDefault="00394A64" w:rsidP="00B51C07">
            <w:pPr>
              <w:autoSpaceDE w:val="0"/>
              <w:autoSpaceDN w:val="0"/>
              <w:adjustRightInd w:val="0"/>
              <w:spacing w:after="0" w:line="240" w:lineRule="auto"/>
            </w:pPr>
            <w:r w:rsidRPr="00B51C07">
              <w:rPr>
                <w:b/>
                <w:lang w:val="kk-KZ"/>
              </w:rPr>
              <w:t>Справедливость и ответственность</w:t>
            </w:r>
          </w:p>
        </w:tc>
      </w:tr>
      <w:tr w:rsidR="00B51C07" w:rsidRPr="00B51C07" w14:paraId="13104B07" w14:textId="77777777" w:rsidTr="00B51C07">
        <w:trPr>
          <w:trHeight w:val="70"/>
        </w:trPr>
        <w:tc>
          <w:tcPr>
            <w:tcW w:w="11624" w:type="dxa"/>
            <w:gridSpan w:val="6"/>
          </w:tcPr>
          <w:p w14:paraId="4E61A553" w14:textId="7219B0FC" w:rsidR="00780D6A" w:rsidRPr="00B51C07" w:rsidRDefault="00780D6A" w:rsidP="00B51C07">
            <w:pPr>
              <w:spacing w:after="0" w:line="240" w:lineRule="auto"/>
              <w:rPr>
                <w:b/>
                <w:bCs/>
                <w:lang w:val="kk-KZ"/>
              </w:rPr>
            </w:pPr>
            <w:r w:rsidRPr="00B51C07">
              <w:rPr>
                <w:b/>
                <w:bCs/>
              </w:rPr>
              <w:t>Ход урока</w:t>
            </w:r>
          </w:p>
        </w:tc>
      </w:tr>
      <w:tr w:rsidR="00B51C07" w:rsidRPr="00B51C07" w14:paraId="1B38865A" w14:textId="77777777" w:rsidTr="00B51C07">
        <w:trPr>
          <w:trHeight w:val="70"/>
        </w:trPr>
        <w:tc>
          <w:tcPr>
            <w:tcW w:w="1985" w:type="dxa"/>
          </w:tcPr>
          <w:p w14:paraId="731B1844" w14:textId="77777777" w:rsidR="00780D6A" w:rsidRPr="00B51C07" w:rsidRDefault="00780D6A" w:rsidP="00B51C07">
            <w:pPr>
              <w:spacing w:after="0" w:line="240" w:lineRule="auto"/>
              <w:rPr>
                <w:b/>
                <w:lang w:val="en-US"/>
              </w:rPr>
            </w:pPr>
            <w:r w:rsidRPr="00B51C07">
              <w:rPr>
                <w:b/>
              </w:rPr>
              <w:t>Этапы урока</w:t>
            </w:r>
          </w:p>
        </w:tc>
        <w:tc>
          <w:tcPr>
            <w:tcW w:w="4253" w:type="dxa"/>
            <w:gridSpan w:val="2"/>
          </w:tcPr>
          <w:p w14:paraId="717EE8E7" w14:textId="77777777" w:rsidR="00780D6A" w:rsidRPr="00B51C07" w:rsidRDefault="00780D6A" w:rsidP="00B51C07">
            <w:pPr>
              <w:pStyle w:val="a3"/>
              <w:spacing w:before="0" w:beforeAutospacing="0" w:after="0" w:afterAutospacing="0"/>
              <w:rPr>
                <w:sz w:val="20"/>
                <w:szCs w:val="20"/>
                <w:lang w:val="kk-KZ"/>
              </w:rPr>
            </w:pPr>
            <w:r w:rsidRPr="00B51C07">
              <w:rPr>
                <w:rStyle w:val="a6"/>
                <w:sz w:val="20"/>
                <w:szCs w:val="20"/>
              </w:rPr>
              <w:t>Деятельность учителя</w:t>
            </w:r>
          </w:p>
        </w:tc>
        <w:tc>
          <w:tcPr>
            <w:tcW w:w="2381" w:type="dxa"/>
          </w:tcPr>
          <w:p w14:paraId="2CB9DE08" w14:textId="77777777" w:rsidR="00780D6A" w:rsidRPr="00B51C07" w:rsidRDefault="00780D6A" w:rsidP="00B51C07">
            <w:pPr>
              <w:pStyle w:val="a3"/>
              <w:spacing w:before="0" w:beforeAutospacing="0" w:after="0" w:afterAutospacing="0"/>
              <w:rPr>
                <w:sz w:val="20"/>
                <w:szCs w:val="20"/>
                <w:lang w:val="kk-KZ"/>
              </w:rPr>
            </w:pPr>
            <w:r w:rsidRPr="00B51C07">
              <w:rPr>
                <w:rStyle w:val="a6"/>
                <w:sz w:val="20"/>
                <w:szCs w:val="20"/>
              </w:rPr>
              <w:t>Деятельность обучающихся</w:t>
            </w:r>
          </w:p>
        </w:tc>
        <w:tc>
          <w:tcPr>
            <w:tcW w:w="1729" w:type="dxa"/>
          </w:tcPr>
          <w:p w14:paraId="718792F9" w14:textId="156F77C1" w:rsidR="00780D6A" w:rsidRPr="00B51C07" w:rsidRDefault="00780D6A" w:rsidP="00B51C07">
            <w:pPr>
              <w:spacing w:after="0" w:line="240" w:lineRule="auto"/>
              <w:rPr>
                <w:b/>
                <w:lang w:val="en-US"/>
              </w:rPr>
            </w:pPr>
            <w:r w:rsidRPr="00B51C07">
              <w:rPr>
                <w:b/>
              </w:rPr>
              <w:t>Оценивание</w:t>
            </w:r>
          </w:p>
        </w:tc>
        <w:tc>
          <w:tcPr>
            <w:tcW w:w="1276" w:type="dxa"/>
          </w:tcPr>
          <w:p w14:paraId="791E51E4" w14:textId="77777777" w:rsidR="00780D6A" w:rsidRPr="00B51C07" w:rsidRDefault="00780D6A" w:rsidP="00B51C07">
            <w:pPr>
              <w:spacing w:after="0" w:line="240" w:lineRule="auto"/>
              <w:rPr>
                <w:b/>
                <w:lang w:val="en-US"/>
              </w:rPr>
            </w:pPr>
            <w:r w:rsidRPr="00B51C07">
              <w:rPr>
                <w:b/>
              </w:rPr>
              <w:t>Ресурсы</w:t>
            </w:r>
          </w:p>
        </w:tc>
      </w:tr>
      <w:tr w:rsidR="00B51C07" w:rsidRPr="00B51C07" w14:paraId="2AB56709" w14:textId="77777777" w:rsidTr="00B51C07">
        <w:trPr>
          <w:trHeight w:val="70"/>
        </w:trPr>
        <w:tc>
          <w:tcPr>
            <w:tcW w:w="1985" w:type="dxa"/>
          </w:tcPr>
          <w:p w14:paraId="6286DB2C" w14:textId="3D8E36E0" w:rsidR="00780D6A" w:rsidRPr="00B51C07" w:rsidRDefault="00780D6A" w:rsidP="00B51C07">
            <w:pPr>
              <w:spacing w:after="0" w:line="240" w:lineRule="auto"/>
              <w:rPr>
                <w:b/>
                <w:bCs/>
              </w:rPr>
            </w:pPr>
            <w:r w:rsidRPr="00B51C07">
              <w:rPr>
                <w:b/>
                <w:bCs/>
                <w:lang w:val="kk-KZ"/>
              </w:rPr>
              <w:t>Организационный момен</w:t>
            </w:r>
            <w:r w:rsidR="00B51C07">
              <w:rPr>
                <w:b/>
                <w:bCs/>
                <w:lang w:val="kk-KZ"/>
              </w:rPr>
              <w:t>т</w:t>
            </w:r>
          </w:p>
        </w:tc>
        <w:tc>
          <w:tcPr>
            <w:tcW w:w="4253" w:type="dxa"/>
            <w:gridSpan w:val="2"/>
          </w:tcPr>
          <w:p w14:paraId="6A9314D4" w14:textId="77777777" w:rsidR="00780D6A" w:rsidRPr="00B51C07" w:rsidRDefault="00780D6A" w:rsidP="00B51C07">
            <w:pPr>
              <w:tabs>
                <w:tab w:val="left" w:pos="66"/>
              </w:tabs>
              <w:spacing w:after="0" w:line="240" w:lineRule="auto"/>
              <w:rPr>
                <w:b/>
                <w:lang w:eastAsia="en-GB"/>
              </w:rPr>
            </w:pPr>
            <w:proofErr w:type="spellStart"/>
            <w:r w:rsidRPr="00B51C07">
              <w:rPr>
                <w:b/>
                <w:lang w:eastAsia="en-GB"/>
              </w:rPr>
              <w:t>Организационныймомент</w:t>
            </w:r>
            <w:r w:rsidRPr="00B51C07">
              <w:rPr>
                <w:lang w:eastAsia="en-GB"/>
              </w:rPr>
              <w:t>Приветствие</w:t>
            </w:r>
            <w:proofErr w:type="spellEnd"/>
            <w:r w:rsidRPr="00B51C07">
              <w:rPr>
                <w:lang w:eastAsia="en-GB"/>
              </w:rPr>
              <w:t xml:space="preserve">, проверка готовности к </w:t>
            </w:r>
            <w:proofErr w:type="gramStart"/>
            <w:r w:rsidRPr="00B51C07">
              <w:rPr>
                <w:lang w:eastAsia="en-GB"/>
              </w:rPr>
              <w:t>уроку.</w:t>
            </w:r>
            <w:r w:rsidRPr="00B51C07">
              <w:rPr>
                <w:b/>
                <w:lang w:eastAsia="en-GB"/>
              </w:rPr>
              <w:t>.</w:t>
            </w:r>
            <w:proofErr w:type="gramEnd"/>
            <w:r w:rsidRPr="00B51C07">
              <w:rPr>
                <w:b/>
                <w:lang w:eastAsia="en-GB"/>
              </w:rPr>
              <w:t xml:space="preserve"> Комментарии учителя.</w:t>
            </w:r>
          </w:p>
        </w:tc>
        <w:tc>
          <w:tcPr>
            <w:tcW w:w="2381" w:type="dxa"/>
          </w:tcPr>
          <w:p w14:paraId="4AB96A59" w14:textId="6EB9F670" w:rsidR="00780D6A" w:rsidRPr="00B51C07" w:rsidRDefault="00780D6A" w:rsidP="00B51C07">
            <w:pPr>
              <w:spacing w:after="0" w:line="240" w:lineRule="auto"/>
              <w:rPr>
                <w:lang w:val="kk-KZ"/>
              </w:rPr>
            </w:pPr>
            <w:r w:rsidRPr="00B51C07">
              <w:t>Настраиваются на положительный настрой урока.</w:t>
            </w:r>
          </w:p>
        </w:tc>
        <w:tc>
          <w:tcPr>
            <w:tcW w:w="1729" w:type="dxa"/>
          </w:tcPr>
          <w:p w14:paraId="7D4D7F7A" w14:textId="77777777" w:rsidR="00780D6A" w:rsidRPr="00B51C07" w:rsidRDefault="00780D6A" w:rsidP="00B51C07">
            <w:pPr>
              <w:spacing w:after="0" w:line="240" w:lineRule="auto"/>
              <w:rPr>
                <w:lang w:val="kk-KZ"/>
              </w:rPr>
            </w:pPr>
          </w:p>
        </w:tc>
        <w:tc>
          <w:tcPr>
            <w:tcW w:w="1276" w:type="dxa"/>
          </w:tcPr>
          <w:p w14:paraId="731C960D" w14:textId="3B861B1E" w:rsidR="00780D6A" w:rsidRPr="00B51C07" w:rsidRDefault="00B51C07" w:rsidP="00B51C07">
            <w:pPr>
              <w:spacing w:after="0" w:line="240" w:lineRule="auto"/>
              <w:rPr>
                <w:lang w:val="kk-KZ"/>
              </w:rPr>
            </w:pPr>
            <w:r>
              <w:rPr>
                <w:lang w:val="kk-KZ"/>
              </w:rPr>
              <w:t>В</w:t>
            </w:r>
            <w:proofErr w:type="spellStart"/>
            <w:r w:rsidR="00780D6A" w:rsidRPr="00B51C07">
              <w:t>идеороли</w:t>
            </w:r>
            <w:proofErr w:type="spellEnd"/>
            <w:r>
              <w:rPr>
                <w:lang w:val="kk-KZ"/>
              </w:rPr>
              <w:t>к</w:t>
            </w:r>
          </w:p>
        </w:tc>
      </w:tr>
      <w:tr w:rsidR="00B51C07" w:rsidRPr="00B51C07" w14:paraId="173125B8" w14:textId="77777777" w:rsidTr="00B51C07">
        <w:trPr>
          <w:trHeight w:val="1397"/>
        </w:trPr>
        <w:tc>
          <w:tcPr>
            <w:tcW w:w="1985" w:type="dxa"/>
          </w:tcPr>
          <w:p w14:paraId="0C3E96EB" w14:textId="7051EF6B" w:rsidR="00780D6A" w:rsidRPr="00B51C07" w:rsidRDefault="00780D6A" w:rsidP="00B51C07">
            <w:pPr>
              <w:spacing w:after="0" w:line="240" w:lineRule="auto"/>
              <w:rPr>
                <w:b/>
              </w:rPr>
            </w:pPr>
            <w:r w:rsidRPr="00B51C07">
              <w:rPr>
                <w:b/>
              </w:rPr>
              <w:t>Изучение нового материала</w:t>
            </w:r>
          </w:p>
        </w:tc>
        <w:tc>
          <w:tcPr>
            <w:tcW w:w="4253" w:type="dxa"/>
            <w:gridSpan w:val="2"/>
          </w:tcPr>
          <w:p w14:paraId="58307642" w14:textId="310ADC16" w:rsidR="00416420" w:rsidRPr="00B51C07" w:rsidRDefault="00780D6A" w:rsidP="00B51C07">
            <w:pPr>
              <w:pStyle w:val="c1"/>
              <w:shd w:val="clear" w:color="auto" w:fill="FFFFFF"/>
              <w:spacing w:before="0" w:beforeAutospacing="0" w:after="0" w:afterAutospacing="0"/>
              <w:rPr>
                <w:sz w:val="20"/>
                <w:szCs w:val="20"/>
              </w:rPr>
            </w:pPr>
            <w:r w:rsidRPr="00B51C07">
              <w:rPr>
                <w:b/>
                <w:sz w:val="20"/>
                <w:szCs w:val="20"/>
                <w:lang w:eastAsia="en-GB"/>
              </w:rPr>
              <w:t xml:space="preserve">Слово учителя. Сообщение темы, цели </w:t>
            </w:r>
            <w:proofErr w:type="spellStart"/>
            <w:proofErr w:type="gramStart"/>
            <w:r w:rsidRPr="00B51C07">
              <w:rPr>
                <w:b/>
                <w:sz w:val="20"/>
                <w:szCs w:val="20"/>
                <w:lang w:eastAsia="en-GB"/>
              </w:rPr>
              <w:t>урока.</w:t>
            </w:r>
            <w:r w:rsidR="00416420" w:rsidRPr="00B51C07">
              <w:rPr>
                <w:rStyle w:val="c0"/>
                <w:sz w:val="20"/>
                <w:szCs w:val="20"/>
              </w:rPr>
              <w:t>На</w:t>
            </w:r>
            <w:proofErr w:type="spellEnd"/>
            <w:proofErr w:type="gramEnd"/>
            <w:r w:rsidR="00416420" w:rsidRPr="00B51C07">
              <w:rPr>
                <w:rStyle w:val="c0"/>
                <w:sz w:val="20"/>
                <w:szCs w:val="20"/>
              </w:rPr>
              <w:t xml:space="preserve"> рубеже двух эпох Л.Н. Толстой создал ряд произведений, среди которых был рассказ «После бала», он был написан в 1903 году, а опубликован уже после смерти писателя в 1911году.</w:t>
            </w:r>
          </w:p>
          <w:p w14:paraId="5635A75A" w14:textId="77777777" w:rsidR="00416420" w:rsidRPr="00B51C07" w:rsidRDefault="00416420" w:rsidP="00B51C07">
            <w:pPr>
              <w:pStyle w:val="c8"/>
              <w:shd w:val="clear" w:color="auto" w:fill="FFFFFF"/>
              <w:spacing w:before="0" w:beforeAutospacing="0" w:after="0" w:afterAutospacing="0"/>
              <w:rPr>
                <w:sz w:val="20"/>
                <w:szCs w:val="20"/>
              </w:rPr>
            </w:pPr>
            <w:r w:rsidRPr="00B51C07">
              <w:rPr>
                <w:rStyle w:val="c0"/>
                <w:sz w:val="20"/>
                <w:szCs w:val="20"/>
              </w:rPr>
              <w:t>Сюжетной основой рассказа стало действительное событие, произошедшее с братом писателя Сергеем Николаевичем Толстым.</w:t>
            </w:r>
          </w:p>
          <w:p w14:paraId="63621EAE" w14:textId="5EA7A3A3" w:rsidR="00416420" w:rsidRPr="00B51C07" w:rsidRDefault="00416420" w:rsidP="00B51C07">
            <w:pPr>
              <w:pStyle w:val="c8"/>
              <w:shd w:val="clear" w:color="auto" w:fill="FFFFFF"/>
              <w:spacing w:before="0" w:beforeAutospacing="0" w:after="0" w:afterAutospacing="0"/>
              <w:rPr>
                <w:sz w:val="20"/>
                <w:szCs w:val="20"/>
                <w:lang w:val="kk-KZ"/>
              </w:rPr>
            </w:pPr>
            <w:r w:rsidRPr="00B51C07">
              <w:rPr>
                <w:rStyle w:val="c0"/>
                <w:sz w:val="20"/>
                <w:szCs w:val="20"/>
              </w:rPr>
              <w:t>Композиция –Что необычного вы заметили в построении рассказа? От чьего лица ведётся повествование? </w:t>
            </w:r>
          </w:p>
          <w:p w14:paraId="463FE422" w14:textId="77777777" w:rsidR="00780D6A" w:rsidRPr="00B51C07" w:rsidRDefault="00416420" w:rsidP="00B51C07">
            <w:pPr>
              <w:spacing w:after="0" w:line="240" w:lineRule="auto"/>
            </w:pPr>
            <w:r w:rsidRPr="00B51C07">
              <w:rPr>
                <w:rStyle w:val="c0"/>
              </w:rPr>
              <w:t>Обратимся к тексту рассказа.</w:t>
            </w:r>
            <w:r w:rsidRPr="00B51C07">
              <w:br/>
            </w:r>
            <w:r w:rsidRPr="00B51C07">
              <w:rPr>
                <w:rStyle w:val="c0"/>
              </w:rPr>
              <w:t>Читается описание бала.</w:t>
            </w:r>
            <w:r w:rsidRPr="00B51C07">
              <w:br/>
            </w:r>
            <w:r w:rsidRPr="00B51C07">
              <w:rPr>
                <w:rStyle w:val="c0"/>
              </w:rPr>
              <w:t>- Какой танец описан автором более подробно?</w:t>
            </w:r>
            <w:r w:rsidRPr="00B51C07">
              <w:br/>
            </w:r>
            <w:r w:rsidRPr="00B51C07">
              <w:rPr>
                <w:rStyle w:val="c0"/>
              </w:rPr>
              <w:t>- Мазурка, Варенька танцует мазурку с отцом и т. д., мазурка звучит в ушах рассказчика и после бала</w:t>
            </w:r>
          </w:p>
          <w:p w14:paraId="1C1FCDE9" w14:textId="2C41B549" w:rsidR="00780D6A" w:rsidRPr="00B51C07" w:rsidRDefault="00780D6A" w:rsidP="00B51C07">
            <w:pPr>
              <w:spacing w:after="0" w:line="240" w:lineRule="auto"/>
              <w:rPr>
                <w:b/>
              </w:rPr>
            </w:pPr>
            <w:r w:rsidRPr="00B51C07">
              <w:rPr>
                <w:b/>
              </w:rPr>
              <w:t>Комментарии учителя</w:t>
            </w:r>
            <w:r w:rsidR="00416420" w:rsidRPr="00B51C07">
              <w:rPr>
                <w:rStyle w:val="c0"/>
                <w:shd w:val="clear" w:color="auto" w:fill="FFFFFF"/>
              </w:rPr>
              <w:t>- Какую из двух частей вы считаете главной, несущей основное содержание произведения? </w:t>
            </w:r>
            <w:r w:rsidR="00416420" w:rsidRPr="00B51C07">
              <w:br/>
            </w:r>
            <w:r w:rsidR="00416420" w:rsidRPr="00B51C07">
              <w:rPr>
                <w:rStyle w:val="c0"/>
                <w:shd w:val="clear" w:color="auto" w:fill="FFFFFF"/>
              </w:rPr>
              <w:t>- А зачем писателю понадобилась первая часть?</w:t>
            </w:r>
            <w:r w:rsidR="00416420" w:rsidRPr="00B51C07">
              <w:br/>
            </w:r>
            <w:r w:rsidR="00416420" w:rsidRPr="00B51C07">
              <w:rPr>
                <w:rStyle w:val="c0"/>
                <w:shd w:val="clear" w:color="auto" w:fill="FFFFFF"/>
              </w:rPr>
              <w:t>- Как называется такой прием? </w:t>
            </w:r>
            <w:r w:rsidR="00416420" w:rsidRPr="00B51C07">
              <w:br/>
            </w:r>
            <w:r w:rsidR="00416420" w:rsidRPr="00B51C07">
              <w:rPr>
                <w:rStyle w:val="c0"/>
                <w:shd w:val="clear" w:color="auto" w:fill="FFFFFF"/>
              </w:rPr>
              <w:t xml:space="preserve">(Антитеза – </w:t>
            </w:r>
            <w:proofErr w:type="spellStart"/>
            <w:proofErr w:type="gramStart"/>
            <w:r w:rsidR="00416420" w:rsidRPr="00B51C07">
              <w:rPr>
                <w:rStyle w:val="c0"/>
                <w:shd w:val="clear" w:color="auto" w:fill="FFFFFF"/>
              </w:rPr>
              <w:t>противопоставление.В</w:t>
            </w:r>
            <w:proofErr w:type="spellEnd"/>
            <w:proofErr w:type="gramEnd"/>
            <w:r w:rsidR="00416420" w:rsidRPr="00B51C07">
              <w:rPr>
                <w:rStyle w:val="c0"/>
                <w:shd w:val="clear" w:color="auto" w:fill="FFFFFF"/>
              </w:rPr>
              <w:t xml:space="preserve"> рассказе контрастно сопоставлены основные сюжетные моменты – сцена бала и экзекуция). Экзекуция - порядок приведения в исполнение </w:t>
            </w:r>
            <w:proofErr w:type="spellStart"/>
            <w:r w:rsidR="00416420" w:rsidRPr="00B51C07">
              <w:rPr>
                <w:rStyle w:val="c0"/>
                <w:shd w:val="clear" w:color="auto" w:fill="FFFFFF"/>
              </w:rPr>
              <w:t>телесн</w:t>
            </w:r>
            <w:proofErr w:type="spellEnd"/>
            <w:r w:rsidR="00416420" w:rsidRPr="00B51C07">
              <w:rPr>
                <w:rStyle w:val="c0"/>
                <w:shd w:val="clear" w:color="auto" w:fill="FFFFFF"/>
              </w:rPr>
              <w:t xml:space="preserve">. наказания или </w:t>
            </w:r>
            <w:proofErr w:type="spellStart"/>
            <w:r w:rsidR="00416420" w:rsidRPr="00B51C07">
              <w:rPr>
                <w:rStyle w:val="c0"/>
                <w:shd w:val="clear" w:color="auto" w:fill="FFFFFF"/>
              </w:rPr>
              <w:t>смертн</w:t>
            </w:r>
            <w:proofErr w:type="spellEnd"/>
            <w:r w:rsidR="00416420" w:rsidRPr="00B51C07">
              <w:rPr>
                <w:rStyle w:val="c0"/>
                <w:shd w:val="clear" w:color="auto" w:fill="FFFFFF"/>
              </w:rPr>
              <w:t>. казни.</w:t>
            </w:r>
            <w:r w:rsidR="00416420" w:rsidRPr="00B51C07">
              <w:br/>
            </w:r>
            <w:r w:rsidR="00416420" w:rsidRPr="00B51C07">
              <w:rPr>
                <w:rStyle w:val="c0"/>
                <w:shd w:val="clear" w:color="auto" w:fill="FFFFFF"/>
              </w:rPr>
              <w:t>- Какие образы, ситуации противопоставляются писателем? </w:t>
            </w:r>
            <w:r w:rsidR="00416420" w:rsidRPr="00B51C07">
              <w:br/>
            </w:r>
            <w:r w:rsidR="00416420" w:rsidRPr="00B51C07">
              <w:rPr>
                <w:rStyle w:val="c0"/>
                <w:shd w:val="clear" w:color="auto" w:fill="FFFFFF"/>
              </w:rPr>
              <w:t> (Бал у губернского предводителя = экзекуция, зала у предводителя = описание улицы, хозяева бала = солдаты, Варенька = наказываемый). </w:t>
            </w:r>
            <w:r w:rsidR="00416420" w:rsidRPr="00B51C07">
              <w:br/>
            </w:r>
            <w:r w:rsidR="00416420" w:rsidRPr="00B51C07">
              <w:rPr>
                <w:rStyle w:val="c0"/>
                <w:shd w:val="clear" w:color="auto" w:fill="FFFFFF"/>
              </w:rPr>
              <w:t xml:space="preserve">Весь рассказ построен на контрастах - </w:t>
            </w:r>
            <w:r w:rsidR="00416420" w:rsidRPr="00B51C07">
              <w:rPr>
                <w:rStyle w:val="c0"/>
                <w:shd w:val="clear" w:color="auto" w:fill="FFFFFF"/>
              </w:rPr>
              <w:lastRenderedPageBreak/>
              <w:t>описание событий бала и после, психологическое состояние героев. </w:t>
            </w:r>
            <w:r w:rsidR="00416420" w:rsidRPr="00B51C07">
              <w:br/>
            </w:r>
            <w:r w:rsidRPr="00B51C07">
              <w:t xml:space="preserve">Предполагаемый </w:t>
            </w:r>
            <w:proofErr w:type="spellStart"/>
            <w:proofErr w:type="gramStart"/>
            <w:r w:rsidRPr="00B51C07">
              <w:t>ответ:</w:t>
            </w:r>
            <w:r w:rsidR="00416420" w:rsidRPr="00B51C07">
              <w:rPr>
                <w:rStyle w:val="c0"/>
                <w:shd w:val="clear" w:color="auto" w:fill="FFFFFF"/>
              </w:rPr>
              <w:t>Бал</w:t>
            </w:r>
            <w:proofErr w:type="spellEnd"/>
            <w:proofErr w:type="gramEnd"/>
            <w:r w:rsidR="00416420" w:rsidRPr="00B51C07">
              <w:rPr>
                <w:rStyle w:val="c0"/>
                <w:shd w:val="clear" w:color="auto" w:fill="FFFFFF"/>
              </w:rPr>
              <w:t xml:space="preserve"> чудесный, зала прекрасная, буфет великолепный, музыканты знаменитые, весёлый мотив музыки звучит беспрерывно.</w:t>
            </w:r>
            <w:r w:rsidR="00B51C07">
              <w:rPr>
                <w:rStyle w:val="c0"/>
                <w:shd w:val="clear" w:color="auto" w:fill="FFFFFF"/>
                <w:lang w:val="kk-KZ"/>
              </w:rPr>
              <w:t xml:space="preserve"> </w:t>
            </w:r>
            <w:r w:rsidR="00416420" w:rsidRPr="00B51C07">
              <w:rPr>
                <w:rStyle w:val="c0"/>
                <w:shd w:val="clear" w:color="auto" w:fill="FFFFFF"/>
              </w:rPr>
              <w:t>В весеннем мокром тумане что-то черное пестрое, мокрое; солдаты в черных мундирах, слышна неприятная визгливая мелодия.</w:t>
            </w:r>
            <w:r w:rsidR="00416420" w:rsidRPr="00B51C07">
              <w:br/>
            </w:r>
            <w:r w:rsidR="00416420" w:rsidRPr="00B51C07">
              <w:rPr>
                <w:rStyle w:val="c0"/>
                <w:shd w:val="clear" w:color="auto" w:fill="FFFFFF"/>
              </w:rPr>
              <w:t>Для чего здесь используется этот прием? </w:t>
            </w:r>
            <w:r w:rsidR="00416420" w:rsidRPr="00B51C07">
              <w:br/>
            </w:r>
            <w:r w:rsidR="00416420" w:rsidRPr="00B51C07">
              <w:rPr>
                <w:rStyle w:val="c0"/>
                <w:shd w:val="clear" w:color="auto" w:fill="FFFFFF"/>
              </w:rPr>
              <w:t>- Что помог передать контраст? </w:t>
            </w:r>
            <w:r w:rsidR="00416420" w:rsidRPr="00B51C07">
              <w:br/>
            </w:r>
            <w:r w:rsidR="00416420" w:rsidRPr="00B51C07">
              <w:rPr>
                <w:rStyle w:val="c0"/>
                <w:shd w:val="clear" w:color="auto" w:fill="FFFFFF"/>
              </w:rPr>
              <w:t>III. Беседа о главных героях. Кто главный герой произведения? Почему? Аргументируйте свою точку зрения. </w:t>
            </w:r>
            <w:r w:rsidR="00416420" w:rsidRPr="00B51C07">
              <w:br/>
            </w:r>
            <w:r w:rsidR="00416420" w:rsidRPr="00B51C07">
              <w:rPr>
                <w:rStyle w:val="c0"/>
                <w:shd w:val="clear" w:color="auto" w:fill="FFFFFF"/>
              </w:rPr>
              <w:t>– Каким вы его себе представляете? Попробуйте нарисовать его словесный портрет.</w:t>
            </w:r>
            <w:r w:rsidR="00416420" w:rsidRPr="00B51C07">
              <w:br/>
            </w:r>
            <w:r w:rsidR="00416420" w:rsidRPr="00B51C07">
              <w:rPr>
                <w:rStyle w:val="c0"/>
                <w:shd w:val="clear" w:color="auto" w:fill="FFFFFF"/>
              </w:rPr>
              <w:t>(Ответы учащихся).</w:t>
            </w:r>
            <w:r w:rsidR="00416420" w:rsidRPr="00B51C07">
              <w:br/>
            </w:r>
            <w:r w:rsidR="00416420" w:rsidRPr="00B51C07">
              <w:rPr>
                <w:rStyle w:val="c0"/>
                <w:shd w:val="clear" w:color="auto" w:fill="FFFFFF"/>
              </w:rPr>
              <w:t>– Как же Иван Васильевич чувствует себя на балу?</w:t>
            </w:r>
            <w:r w:rsidR="00416420" w:rsidRPr="00B51C07">
              <w:br/>
            </w:r>
            <w:r w:rsidR="00416420" w:rsidRPr="00B51C07">
              <w:rPr>
                <w:rStyle w:val="c0"/>
                <w:shd w:val="clear" w:color="auto" w:fill="FFFFFF"/>
              </w:rPr>
              <w:t>– Какие эпитеты выбраны для характеристики бала? </w:t>
            </w:r>
            <w:r w:rsidR="00416420" w:rsidRPr="00B51C07">
              <w:br/>
            </w:r>
            <w:r w:rsidR="00416420" w:rsidRPr="00B51C07">
              <w:rPr>
                <w:rStyle w:val="c0"/>
                <w:shd w:val="clear" w:color="auto" w:fill="FFFFFF"/>
              </w:rPr>
              <w:t>(Бал чудесный, зала прекрасная, музыканты знаменитые, буфет великолепный, хозяин добродушный). </w:t>
            </w:r>
            <w:r w:rsidR="00416420" w:rsidRPr="00B51C07">
              <w:br/>
            </w:r>
            <w:r w:rsidR="00416420" w:rsidRPr="00B51C07">
              <w:rPr>
                <w:rStyle w:val="c0"/>
                <w:shd w:val="clear" w:color="auto" w:fill="FFFFFF"/>
              </w:rPr>
              <w:t>– Почему герою все на балу видится в таких радужных </w:t>
            </w:r>
            <w:hyperlink r:id="rId7" w:history="1">
              <w:r w:rsidR="00416420" w:rsidRPr="00B51C07">
                <w:rPr>
                  <w:rStyle w:val="a9"/>
                  <w:color w:val="auto"/>
                  <w:u w:val="none"/>
                  <w:shd w:val="clear" w:color="auto" w:fill="FFFFFF"/>
                </w:rPr>
                <w:t>красках</w:t>
              </w:r>
            </w:hyperlink>
            <w:r w:rsidR="00416420" w:rsidRPr="00B51C07">
              <w:rPr>
                <w:rStyle w:val="c0"/>
                <w:shd w:val="clear" w:color="auto" w:fill="FFFFFF"/>
              </w:rPr>
              <w:t>?</w:t>
            </w:r>
            <w:r w:rsidR="00416420" w:rsidRPr="00B51C07">
              <w:br/>
            </w:r>
            <w:r w:rsidR="00416420" w:rsidRPr="00B51C07">
              <w:rPr>
                <w:rStyle w:val="c0"/>
                <w:shd w:val="clear" w:color="auto" w:fill="FFFFFF"/>
              </w:rPr>
              <w:t>(Он счастлив, влюблен). </w:t>
            </w:r>
            <w:r w:rsidR="00416420" w:rsidRPr="00B51C07">
              <w:br/>
            </w:r>
            <w:r w:rsidR="00416420" w:rsidRPr="00B51C07">
              <w:rPr>
                <w:rStyle w:val="c0"/>
                <w:shd w:val="clear" w:color="auto" w:fill="FFFFFF"/>
              </w:rPr>
              <w:t xml:space="preserve">– Какую цветовую гамму использует Л.Н. Толстой для изображения этой сцены? </w:t>
            </w:r>
            <w:proofErr w:type="spellStart"/>
            <w:r w:rsidR="00416420" w:rsidRPr="00B51C07">
              <w:rPr>
                <w:rStyle w:val="c0"/>
                <w:shd w:val="clear" w:color="auto" w:fill="FFFFFF"/>
              </w:rPr>
              <w:t>Какой</w:t>
            </w:r>
            <w:hyperlink r:id="rId8" w:history="1">
              <w:r w:rsidR="00416420" w:rsidRPr="00B51C07">
                <w:rPr>
                  <w:rStyle w:val="a9"/>
                  <w:color w:val="auto"/>
                  <w:u w:val="none"/>
                  <w:shd w:val="clear" w:color="auto" w:fill="FFFFFF"/>
                </w:rPr>
                <w:t>цвет</w:t>
              </w:r>
              <w:proofErr w:type="spellEnd"/>
            </w:hyperlink>
            <w:r w:rsidR="00416420" w:rsidRPr="00B51C07">
              <w:rPr>
                <w:rStyle w:val="c0"/>
                <w:shd w:val="clear" w:color="auto" w:fill="FFFFFF"/>
              </w:rPr>
              <w:t> доминирует? Почему? Какие ассоциации вызывает у вас белый цвет? Что он может символизировать?</w:t>
            </w:r>
            <w:r w:rsidR="00416420" w:rsidRPr="00B51C07">
              <w:br/>
            </w:r>
            <w:r w:rsidR="00416420" w:rsidRPr="00B51C07">
              <w:rPr>
                <w:rStyle w:val="c0"/>
                <w:shd w:val="clear" w:color="auto" w:fill="FFFFFF"/>
              </w:rPr>
              <w:t>(Добро, свет, чистота, мечта, идеал).</w:t>
            </w:r>
            <w:r w:rsidR="00416420" w:rsidRPr="00B51C07">
              <w:br/>
            </w:r>
            <w:r w:rsidR="0012617F" w:rsidRPr="00B51C07">
              <w:rPr>
                <w:rStyle w:val="c0"/>
                <w:shd w:val="clear" w:color="auto" w:fill="FFFFFF"/>
              </w:rPr>
              <w:t>А теперь давайте сразу же посмотрим, какие цвета задействованы во втором эпизоде. </w:t>
            </w:r>
            <w:r w:rsidR="0012617F" w:rsidRPr="00B51C07">
              <w:br/>
            </w:r>
            <w:r w:rsidR="0012617F" w:rsidRPr="00B51C07">
              <w:rPr>
                <w:rStyle w:val="c0"/>
                <w:shd w:val="clear" w:color="auto" w:fill="FFFFFF"/>
              </w:rPr>
              <w:t>– Герой еще не видит всей картины, но что чувствует читатель, когда слышит эти слова? </w:t>
            </w:r>
            <w:r w:rsidR="0012617F" w:rsidRPr="00B51C07">
              <w:br/>
            </w:r>
            <w:r w:rsidR="0012617F" w:rsidRPr="00B51C07">
              <w:rPr>
                <w:rStyle w:val="c0"/>
                <w:shd w:val="clear" w:color="auto" w:fill="FFFFFF"/>
              </w:rPr>
              <w:t xml:space="preserve">– Черные люди – что это за люди? Почему выбрана такая форма </w:t>
            </w:r>
            <w:proofErr w:type="gramStart"/>
            <w:r w:rsidR="0012617F" w:rsidRPr="00B51C07">
              <w:rPr>
                <w:rStyle w:val="c0"/>
                <w:shd w:val="clear" w:color="auto" w:fill="FFFFFF"/>
              </w:rPr>
              <w:t>не люди</w:t>
            </w:r>
            <w:proofErr w:type="gramEnd"/>
            <w:r w:rsidR="0012617F" w:rsidRPr="00B51C07">
              <w:rPr>
                <w:rStyle w:val="c0"/>
                <w:shd w:val="clear" w:color="auto" w:fill="FFFFFF"/>
              </w:rPr>
              <w:t xml:space="preserve"> в черном? Мы увидим, чем заняты военные?</w:t>
            </w:r>
            <w:r w:rsidR="0012617F" w:rsidRPr="00B51C07">
              <w:br/>
            </w:r>
            <w:r w:rsidR="0012617F" w:rsidRPr="00B51C07">
              <w:rPr>
                <w:rStyle w:val="c0"/>
                <w:shd w:val="clear" w:color="auto" w:fill="FFFFFF"/>
              </w:rPr>
              <w:t>– Что они ему несут?</w:t>
            </w:r>
            <w:r w:rsidR="0012617F" w:rsidRPr="00B51C07">
              <w:br/>
            </w:r>
            <w:r w:rsidR="0012617F" w:rsidRPr="00B51C07">
              <w:rPr>
                <w:rStyle w:val="c0"/>
                <w:shd w:val="clear" w:color="auto" w:fill="FFFFFF"/>
              </w:rPr>
              <w:t>– Какие еще</w:t>
            </w:r>
            <w:r w:rsidR="0012617F" w:rsidRPr="00B51C07">
              <w:rPr>
                <w:rStyle w:val="c6"/>
                <w:shd w:val="clear" w:color="auto" w:fill="FFFFFF"/>
              </w:rPr>
              <w:t> </w:t>
            </w:r>
            <w:hyperlink r:id="rId9" w:history="1">
              <w:r w:rsidR="0012617F" w:rsidRPr="00B51C07">
                <w:rPr>
                  <w:rStyle w:val="a9"/>
                  <w:color w:val="auto"/>
                  <w:u w:val="none"/>
                  <w:shd w:val="clear" w:color="auto" w:fill="FFFFFF"/>
                </w:rPr>
                <w:t>цвета</w:t>
              </w:r>
            </w:hyperlink>
            <w:r w:rsidR="0012617F" w:rsidRPr="00B51C07">
              <w:rPr>
                <w:rStyle w:val="c0"/>
                <w:shd w:val="clear" w:color="auto" w:fill="FFFFFF"/>
              </w:rPr>
              <w:t> присутствуют в эпизоде? </w:t>
            </w:r>
            <w:r w:rsidR="0012617F" w:rsidRPr="00B51C07">
              <w:br/>
            </w:r>
            <w:r w:rsidR="0012617F" w:rsidRPr="00B51C07">
              <w:rPr>
                <w:rStyle w:val="c0"/>
                <w:shd w:val="clear" w:color="auto" w:fill="FFFFFF"/>
              </w:rPr>
              <w:t>– Снова появляется белый цвет, но теперь он олицетворяет совсем иные чувства (</w:t>
            </w:r>
            <w:proofErr w:type="spellStart"/>
            <w:r w:rsidR="0012617F" w:rsidRPr="00B51C07">
              <w:rPr>
                <w:rStyle w:val="c0"/>
                <w:shd w:val="clear" w:color="auto" w:fill="FFFFFF"/>
              </w:rPr>
              <w:t>оскалбелых</w:t>
            </w:r>
            <w:proofErr w:type="spellEnd"/>
            <w:r w:rsidR="0012617F" w:rsidRPr="00B51C07">
              <w:rPr>
                <w:rStyle w:val="c0"/>
                <w:shd w:val="clear" w:color="auto" w:fill="FFFFFF"/>
              </w:rPr>
              <w:t xml:space="preserve"> зубов). Что спрятано за этими словами? </w:t>
            </w:r>
            <w:r w:rsidR="0012617F" w:rsidRPr="00B51C07">
              <w:br/>
            </w:r>
            <w:r w:rsidR="0012617F" w:rsidRPr="00B51C07">
              <w:rPr>
                <w:rStyle w:val="c0"/>
                <w:shd w:val="clear" w:color="auto" w:fill="FFFFFF"/>
              </w:rPr>
              <w:t>– На фоне черных людей этот белый оскал выглядит особенно ужасным. Контраст помог писателю создать эмоциональную атмосферу эпизода и показать перелом в душе героя. </w:t>
            </w:r>
            <w:r w:rsidR="0012617F" w:rsidRPr="00B51C07">
              <w:br/>
            </w:r>
            <w:r w:rsidR="0012617F" w:rsidRPr="00B51C07">
              <w:rPr>
                <w:rStyle w:val="c0"/>
                <w:shd w:val="clear" w:color="auto" w:fill="FFFFFF"/>
              </w:rPr>
              <w:t>- За что полковник Б. бил солдата по лицу? </w:t>
            </w:r>
            <w:r w:rsidR="0012617F" w:rsidRPr="00B51C07">
              <w:br/>
            </w:r>
            <w:r w:rsidR="0012617F" w:rsidRPr="00B51C07">
              <w:rPr>
                <w:rStyle w:val="c0"/>
                <w:shd w:val="clear" w:color="auto" w:fill="FFFFFF"/>
              </w:rPr>
              <w:t>– Эту деталь </w:t>
            </w:r>
            <w:hyperlink r:id="rId10" w:history="1">
              <w:r w:rsidR="0012617F" w:rsidRPr="00B51C07">
                <w:rPr>
                  <w:rStyle w:val="a9"/>
                  <w:color w:val="auto"/>
                  <w:u w:val="none"/>
                  <w:shd w:val="clear" w:color="auto" w:fill="FFFFFF"/>
                </w:rPr>
                <w:t>одежды</w:t>
              </w:r>
            </w:hyperlink>
            <w:r w:rsidR="0012617F" w:rsidRPr="00B51C07">
              <w:rPr>
                <w:rStyle w:val="c0"/>
                <w:shd w:val="clear" w:color="auto" w:fill="FFFFFF"/>
              </w:rPr>
              <w:t> мы уже видели? При каких обстоятельствах?</w:t>
            </w:r>
            <w:r w:rsidR="0012617F" w:rsidRPr="00B51C07">
              <w:br/>
            </w:r>
            <w:r w:rsidR="0012617F" w:rsidRPr="00B51C07">
              <w:rPr>
                <w:rStyle w:val="c0"/>
                <w:shd w:val="clear" w:color="auto" w:fill="FFFFFF"/>
              </w:rPr>
              <w:t>Толстой использует прием зеркального отражения: полковник Б. отразился как в кривом зеркале: то же румяное лицо, те же белые усы, та же замшевая перчатка, теперь снова «надо все по закону». По какому «закону» живет полковник? По какому «закону» он отхлестал солдата по лицу?</w:t>
            </w:r>
            <w:r w:rsidR="0012617F" w:rsidRPr="00B51C07">
              <w:br/>
            </w:r>
            <w:r w:rsidR="0012617F" w:rsidRPr="00B51C07">
              <w:rPr>
                <w:rStyle w:val="c0"/>
                <w:shd w:val="clear" w:color="auto" w:fill="FFFFFF"/>
              </w:rPr>
              <w:t xml:space="preserve">Какую сторону военной жизни увидел Иван Васильевич? Какая черта проявилась в </w:t>
            </w:r>
            <w:r w:rsidR="0012617F" w:rsidRPr="00B51C07">
              <w:rPr>
                <w:rStyle w:val="c0"/>
                <w:shd w:val="clear" w:color="auto" w:fill="FFFFFF"/>
              </w:rPr>
              <w:lastRenderedPageBreak/>
              <w:t>поведении полковника?</w:t>
            </w:r>
            <w:r w:rsidR="0012617F" w:rsidRPr="00B51C07">
              <w:br/>
            </w:r>
            <w:r w:rsidR="0012617F" w:rsidRPr="00B51C07">
              <w:rPr>
                <w:rStyle w:val="c0"/>
                <w:shd w:val="clear" w:color="auto" w:fill="FFFFFF"/>
              </w:rPr>
              <w:t>– Почему же, увидев это, герой передумал быть военным?</w:t>
            </w:r>
            <w:r w:rsidR="0012617F" w:rsidRPr="00B51C07">
              <w:br/>
            </w:r>
            <w:r w:rsidR="0012617F" w:rsidRPr="00B51C07">
              <w:rPr>
                <w:rStyle w:val="c0"/>
                <w:shd w:val="clear" w:color="auto" w:fill="FFFFFF"/>
              </w:rPr>
              <w:t>(Он должен был бы принять эти законы, эту жестокость, а участвовать в этом ужасе он не мог, так как от одного зрелища испытывал стыд). </w:t>
            </w:r>
            <w:r w:rsidR="0012617F" w:rsidRPr="00B51C07">
              <w:br/>
            </w:r>
            <w:r w:rsidR="0012617F" w:rsidRPr="00B51C07">
              <w:rPr>
                <w:rStyle w:val="c0"/>
                <w:shd w:val="clear" w:color="auto" w:fill="FFFFFF"/>
              </w:rPr>
              <w:t xml:space="preserve">– Но что-то еще открылось герою в это утро. Он, видимо, нашел свое место в жизни. Один из его собеседников говорит: «Сколько бы людей никуда не годились, кабы вас не было». Иван Васильевич отказался жить по «военным законам» с их жестокостью, он начинает понимать фальшь законов высшего света, к которому полковник Б. принадлежит. Толстой приоткрывает и герою, и читателю истину: есть иной закон, по которому испокон веков пытались жить </w:t>
            </w:r>
            <w:proofErr w:type="spellStart"/>
            <w:proofErr w:type="gramStart"/>
            <w:r w:rsidR="0012617F" w:rsidRPr="00B51C07">
              <w:rPr>
                <w:rStyle w:val="c0"/>
                <w:shd w:val="clear" w:color="auto" w:fill="FFFFFF"/>
              </w:rPr>
              <w:t>лю</w:t>
            </w:r>
            <w:r w:rsidR="00E31D6A" w:rsidRPr="00B51C07">
              <w:rPr>
                <w:rStyle w:val="c0"/>
                <w:shd w:val="clear" w:color="auto" w:fill="FFFFFF"/>
              </w:rPr>
              <w:t>ди.</w:t>
            </w:r>
            <w:r w:rsidRPr="00B51C07">
              <w:t>же</w:t>
            </w:r>
            <w:proofErr w:type="spellEnd"/>
            <w:proofErr w:type="gramEnd"/>
          </w:p>
          <w:p w14:paraId="0B2B2A28" w14:textId="77777777" w:rsidR="00780D6A" w:rsidRPr="00B51C07" w:rsidRDefault="00780D6A" w:rsidP="00B51C07">
            <w:pPr>
              <w:tabs>
                <w:tab w:val="left" w:pos="66"/>
              </w:tabs>
              <w:spacing w:after="0" w:line="240" w:lineRule="auto"/>
              <w:rPr>
                <w:b/>
                <w:lang w:eastAsia="en-GB"/>
              </w:rPr>
            </w:pPr>
            <w:r w:rsidRPr="00B51C07">
              <w:rPr>
                <w:b/>
                <w:lang w:eastAsia="en-GB"/>
              </w:rPr>
              <w:t>Дифференциация</w:t>
            </w:r>
          </w:p>
          <w:p w14:paraId="11FCF117" w14:textId="6FD47F71" w:rsidR="00780D6A" w:rsidRPr="00B51C07" w:rsidRDefault="00780D6A" w:rsidP="00B51C07">
            <w:pPr>
              <w:tabs>
                <w:tab w:val="left" w:pos="66"/>
              </w:tabs>
              <w:spacing w:after="0" w:line="240" w:lineRule="auto"/>
              <w:rPr>
                <w:lang w:eastAsia="en-GB"/>
              </w:rPr>
            </w:pPr>
            <w:r w:rsidRPr="00B51C07">
              <w:rPr>
                <w:lang w:eastAsia="en-GB"/>
              </w:rPr>
              <w:t xml:space="preserve">1) Индивидуальное задание для учащихся </w:t>
            </w:r>
            <w:r w:rsidRPr="00B51C07">
              <w:rPr>
                <w:b/>
                <w:lang w:eastAsia="en-GB"/>
              </w:rPr>
              <w:t>с</w:t>
            </w:r>
            <w:r w:rsidR="00316510" w:rsidRPr="00B51C07">
              <w:rPr>
                <w:b/>
                <w:lang w:eastAsia="en-GB"/>
              </w:rPr>
              <w:t xml:space="preserve"> низким</w:t>
            </w:r>
            <w:r w:rsidRPr="00B51C07">
              <w:rPr>
                <w:lang w:eastAsia="en-GB"/>
              </w:rPr>
              <w:t xml:space="preserve"> уровнем подготовленности.</w:t>
            </w:r>
          </w:p>
          <w:p w14:paraId="2FB9A772" w14:textId="3E9AA60A" w:rsidR="00780D6A" w:rsidRPr="00B51C07" w:rsidRDefault="00780D6A" w:rsidP="00B51C07">
            <w:pPr>
              <w:spacing w:after="0" w:line="240" w:lineRule="auto"/>
            </w:pPr>
            <w:proofErr w:type="spellStart"/>
            <w:proofErr w:type="gramStart"/>
            <w:r w:rsidRPr="00B51C07">
              <w:rPr>
                <w:b/>
              </w:rPr>
              <w:t>Задание:</w:t>
            </w:r>
            <w:r w:rsidRPr="00B51C07">
              <w:t>Назовите</w:t>
            </w:r>
            <w:proofErr w:type="spellEnd"/>
            <w:proofErr w:type="gramEnd"/>
            <w:r w:rsidRPr="00B51C07">
              <w:t xml:space="preserve"> день, когда происходило событие. Что вы знаете об этом празднике?</w:t>
            </w:r>
          </w:p>
          <w:p w14:paraId="00597AB6" w14:textId="77777777" w:rsidR="00780D6A" w:rsidRPr="00B51C07" w:rsidRDefault="00780D6A" w:rsidP="00B51C07">
            <w:pPr>
              <w:spacing w:after="0" w:line="240" w:lineRule="auto"/>
              <w:rPr>
                <w:b/>
              </w:rPr>
            </w:pPr>
            <w:r w:rsidRPr="00B51C07">
              <w:t xml:space="preserve">2) Индивидуальное задание для учащихся с </w:t>
            </w:r>
            <w:r w:rsidRPr="00B51C07">
              <w:rPr>
                <w:b/>
              </w:rPr>
              <w:t>высоким</w:t>
            </w:r>
            <w:r w:rsidRPr="00B51C07">
              <w:t xml:space="preserve"> уровнем </w:t>
            </w:r>
            <w:proofErr w:type="spellStart"/>
            <w:proofErr w:type="gramStart"/>
            <w:r w:rsidRPr="00B51C07">
              <w:t>подготовленности.</w:t>
            </w:r>
            <w:r w:rsidRPr="00B51C07">
              <w:rPr>
                <w:b/>
              </w:rPr>
              <w:t>Задание</w:t>
            </w:r>
            <w:proofErr w:type="spellEnd"/>
            <w:proofErr w:type="gramEnd"/>
            <w:r w:rsidRPr="00B51C07">
              <w:rPr>
                <w:b/>
              </w:rPr>
              <w:t xml:space="preserve">: </w:t>
            </w:r>
            <w:r w:rsidRPr="00B51C07">
              <w:t>Как называют последний день Масленицы и последующий за ним</w:t>
            </w:r>
            <w:r w:rsidR="00316510" w:rsidRPr="00B51C07">
              <w:t>?</w:t>
            </w:r>
          </w:p>
          <w:p w14:paraId="44C382F1" w14:textId="7236DB76" w:rsidR="00780D6A" w:rsidRPr="00B51C07" w:rsidRDefault="00780D6A" w:rsidP="00B51C07">
            <w:pPr>
              <w:pStyle w:val="a7"/>
              <w:rPr>
                <w:b/>
                <w:lang w:val="kk-KZ"/>
              </w:rPr>
            </w:pPr>
            <w:r w:rsidRPr="00B51C07">
              <w:rPr>
                <w:b/>
              </w:rPr>
              <w:t>Ф оценка учителя</w:t>
            </w:r>
          </w:p>
          <w:p w14:paraId="1B832FE1" w14:textId="77777777" w:rsidR="00780D6A" w:rsidRPr="00B51C07" w:rsidRDefault="00780D6A" w:rsidP="00B51C07">
            <w:pPr>
              <w:tabs>
                <w:tab w:val="left" w:pos="66"/>
              </w:tabs>
              <w:spacing w:after="0" w:line="240" w:lineRule="auto"/>
              <w:rPr>
                <w:b/>
                <w:lang w:eastAsia="en-GB"/>
              </w:rPr>
            </w:pPr>
            <w:r w:rsidRPr="00B51C07">
              <w:rPr>
                <w:b/>
                <w:lang w:eastAsia="en-GB"/>
              </w:rPr>
              <w:t>Подведение итогов урока</w:t>
            </w:r>
          </w:p>
          <w:p w14:paraId="66BCF0AA" w14:textId="32A4E407" w:rsidR="00780D6A" w:rsidRPr="00B51C07" w:rsidRDefault="00780D6A" w:rsidP="00B51C07">
            <w:pPr>
              <w:tabs>
                <w:tab w:val="left" w:pos="66"/>
              </w:tabs>
              <w:spacing w:after="0" w:line="240" w:lineRule="auto"/>
              <w:rPr>
                <w:bCs/>
                <w:lang w:val="kk-KZ"/>
              </w:rPr>
            </w:pPr>
            <w:r w:rsidRPr="00B51C07">
              <w:rPr>
                <w:bCs/>
              </w:rPr>
              <w:t>Особенности композиции рассказа – рассказ в рассказе, потому что произведение написано писателем так, что о событиях, изображенных в рассказе, мы узнаем от рассказчика.</w:t>
            </w:r>
            <w:r w:rsidR="00316510" w:rsidRPr="00B51C07">
              <w:rPr>
                <w:bCs/>
              </w:rPr>
              <w:t xml:space="preserve"> Контраст -</w:t>
            </w:r>
            <w:proofErr w:type="spellStart"/>
            <w:r w:rsidR="00316510" w:rsidRPr="00B51C07">
              <w:rPr>
                <w:bCs/>
              </w:rPr>
              <w:t>хужожественнаяособенность</w:t>
            </w:r>
            <w:proofErr w:type="spellEnd"/>
            <w:r w:rsidR="00316510" w:rsidRPr="00B51C07">
              <w:rPr>
                <w:bCs/>
              </w:rPr>
              <w:t>: все в рассказе строится на контрасте</w:t>
            </w:r>
          </w:p>
        </w:tc>
        <w:tc>
          <w:tcPr>
            <w:tcW w:w="2381" w:type="dxa"/>
          </w:tcPr>
          <w:p w14:paraId="79698DC9" w14:textId="3B24658E" w:rsidR="00416420" w:rsidRPr="00B51C07" w:rsidRDefault="009E530B" w:rsidP="00B51C07">
            <w:pPr>
              <w:spacing w:after="0" w:line="240" w:lineRule="auto"/>
            </w:pPr>
            <w:r w:rsidRPr="00B51C07">
              <w:lastRenderedPageBreak/>
              <w:t>Выступают с презентацией</w:t>
            </w:r>
          </w:p>
          <w:p w14:paraId="617144AA" w14:textId="77777777" w:rsidR="00416420" w:rsidRPr="00B51C07" w:rsidRDefault="00416420" w:rsidP="00B51C07">
            <w:pPr>
              <w:spacing w:after="0" w:line="240" w:lineRule="auto"/>
              <w:rPr>
                <w:rStyle w:val="c13"/>
              </w:rPr>
            </w:pPr>
          </w:p>
          <w:p w14:paraId="51641648" w14:textId="77777777" w:rsidR="00316510" w:rsidRPr="00B51C07" w:rsidRDefault="00316510" w:rsidP="00B51C07">
            <w:pPr>
              <w:spacing w:after="0" w:line="240" w:lineRule="auto"/>
              <w:rPr>
                <w:rStyle w:val="c13"/>
              </w:rPr>
            </w:pPr>
          </w:p>
          <w:p w14:paraId="07B7B0E9" w14:textId="77777777" w:rsidR="00316510" w:rsidRPr="00B51C07" w:rsidRDefault="00316510" w:rsidP="00B51C07">
            <w:pPr>
              <w:spacing w:after="0" w:line="240" w:lineRule="auto"/>
              <w:rPr>
                <w:rStyle w:val="c13"/>
              </w:rPr>
            </w:pPr>
          </w:p>
          <w:p w14:paraId="2D0A8B93" w14:textId="77777777" w:rsidR="00316510" w:rsidRPr="00B51C07" w:rsidRDefault="00316510" w:rsidP="00B51C07">
            <w:pPr>
              <w:spacing w:after="0" w:line="240" w:lineRule="auto"/>
              <w:rPr>
                <w:rStyle w:val="c13"/>
              </w:rPr>
            </w:pPr>
          </w:p>
          <w:p w14:paraId="08995156" w14:textId="77777777" w:rsidR="00316510" w:rsidRPr="00B51C07" w:rsidRDefault="00316510" w:rsidP="00B51C07">
            <w:pPr>
              <w:spacing w:after="0" w:line="240" w:lineRule="auto"/>
              <w:rPr>
                <w:rStyle w:val="c13"/>
              </w:rPr>
            </w:pPr>
          </w:p>
          <w:p w14:paraId="7CD1F5EE" w14:textId="77777777" w:rsidR="00316510" w:rsidRPr="00B51C07" w:rsidRDefault="00316510" w:rsidP="00B51C07">
            <w:pPr>
              <w:spacing w:after="0" w:line="240" w:lineRule="auto"/>
              <w:rPr>
                <w:rStyle w:val="c13"/>
              </w:rPr>
            </w:pPr>
          </w:p>
          <w:p w14:paraId="1DD49350" w14:textId="77777777" w:rsidR="00316510" w:rsidRPr="00B51C07" w:rsidRDefault="00316510" w:rsidP="00B51C07">
            <w:pPr>
              <w:spacing w:after="0" w:line="240" w:lineRule="auto"/>
              <w:rPr>
                <w:rStyle w:val="c13"/>
              </w:rPr>
            </w:pPr>
          </w:p>
          <w:p w14:paraId="7F24349B" w14:textId="77777777" w:rsidR="00316510" w:rsidRPr="00B51C07" w:rsidRDefault="00316510" w:rsidP="00B51C07">
            <w:pPr>
              <w:spacing w:after="0" w:line="240" w:lineRule="auto"/>
              <w:rPr>
                <w:rStyle w:val="c13"/>
              </w:rPr>
            </w:pPr>
          </w:p>
          <w:p w14:paraId="2B0328A1" w14:textId="7E58DEC9" w:rsidR="00316510" w:rsidRPr="00B51C07" w:rsidRDefault="00316510" w:rsidP="00B51C07">
            <w:pPr>
              <w:spacing w:after="0" w:line="240" w:lineRule="auto"/>
            </w:pPr>
            <w:r w:rsidRPr="00B51C07">
              <w:rPr>
                <w:rStyle w:val="c13"/>
              </w:rPr>
              <w:t>Участвуют в обсуждении</w:t>
            </w:r>
          </w:p>
        </w:tc>
        <w:tc>
          <w:tcPr>
            <w:tcW w:w="1729" w:type="dxa"/>
          </w:tcPr>
          <w:p w14:paraId="333A67F4" w14:textId="77777777" w:rsidR="00780D6A" w:rsidRPr="00B51C07" w:rsidRDefault="00780D6A" w:rsidP="00B51C07">
            <w:pPr>
              <w:spacing w:after="0" w:line="240" w:lineRule="auto"/>
            </w:pPr>
            <w:r w:rsidRPr="00B51C07">
              <w:t>Словесная оценка учителя.</w:t>
            </w:r>
          </w:p>
          <w:p w14:paraId="00D74B51" w14:textId="6F302A55" w:rsidR="00780D6A" w:rsidRPr="00B51C07" w:rsidRDefault="00780D6A" w:rsidP="00B51C07">
            <w:pPr>
              <w:spacing w:after="0" w:line="240" w:lineRule="auto"/>
              <w:rPr>
                <w:lang w:val="kk-KZ"/>
              </w:rPr>
            </w:pPr>
            <w:proofErr w:type="spellStart"/>
            <w:r w:rsidRPr="00B51C07">
              <w:t>Взаимооценивание</w:t>
            </w:r>
            <w:proofErr w:type="spellEnd"/>
          </w:p>
        </w:tc>
        <w:tc>
          <w:tcPr>
            <w:tcW w:w="1276" w:type="dxa"/>
          </w:tcPr>
          <w:p w14:paraId="5E711FDE" w14:textId="77777777" w:rsidR="00780D6A" w:rsidRPr="00B51C07" w:rsidRDefault="00780D6A" w:rsidP="00B51C07">
            <w:pPr>
              <w:spacing w:after="0" w:line="240" w:lineRule="auto"/>
              <w:rPr>
                <w:shd w:val="clear" w:color="auto" w:fill="FFFFFF"/>
              </w:rPr>
            </w:pPr>
          </w:p>
          <w:p w14:paraId="34E05F64" w14:textId="77777777" w:rsidR="00780D6A" w:rsidRPr="00B51C07" w:rsidRDefault="00780D6A" w:rsidP="00B51C07">
            <w:pPr>
              <w:spacing w:after="0" w:line="240" w:lineRule="auto"/>
              <w:rPr>
                <w:shd w:val="clear" w:color="auto" w:fill="FFFFFF"/>
              </w:rPr>
            </w:pPr>
          </w:p>
          <w:p w14:paraId="1EB8592B" w14:textId="77777777" w:rsidR="00780D6A" w:rsidRPr="00B51C07" w:rsidRDefault="00780D6A" w:rsidP="00B51C07">
            <w:pPr>
              <w:spacing w:after="0" w:line="240" w:lineRule="auto"/>
              <w:rPr>
                <w:shd w:val="clear" w:color="auto" w:fill="FFFFFF"/>
              </w:rPr>
            </w:pPr>
          </w:p>
          <w:p w14:paraId="2141984C" w14:textId="77777777" w:rsidR="00780D6A" w:rsidRPr="00B51C07" w:rsidRDefault="00780D6A" w:rsidP="00B51C07">
            <w:pPr>
              <w:spacing w:after="0" w:line="240" w:lineRule="auto"/>
              <w:rPr>
                <w:shd w:val="clear" w:color="auto" w:fill="FFFFFF"/>
              </w:rPr>
            </w:pPr>
          </w:p>
          <w:p w14:paraId="6C7C4EA2" w14:textId="77777777" w:rsidR="00780D6A" w:rsidRPr="00B51C07" w:rsidRDefault="00780D6A" w:rsidP="00B51C07">
            <w:pPr>
              <w:spacing w:after="0" w:line="240" w:lineRule="auto"/>
              <w:rPr>
                <w:shd w:val="clear" w:color="auto" w:fill="FFFFFF"/>
              </w:rPr>
            </w:pPr>
          </w:p>
          <w:p w14:paraId="77E19170" w14:textId="77777777" w:rsidR="00780D6A" w:rsidRPr="00B51C07" w:rsidRDefault="00780D6A" w:rsidP="00B51C07">
            <w:pPr>
              <w:spacing w:after="0" w:line="240" w:lineRule="auto"/>
              <w:rPr>
                <w:shd w:val="clear" w:color="auto" w:fill="FFFFFF"/>
              </w:rPr>
            </w:pPr>
          </w:p>
          <w:p w14:paraId="239567CE" w14:textId="77777777" w:rsidR="00780D6A" w:rsidRPr="00B51C07" w:rsidRDefault="00780D6A" w:rsidP="00B51C07">
            <w:pPr>
              <w:spacing w:after="0" w:line="240" w:lineRule="auto"/>
              <w:rPr>
                <w:shd w:val="clear" w:color="auto" w:fill="FFFFFF"/>
              </w:rPr>
            </w:pPr>
          </w:p>
          <w:p w14:paraId="35BC15E4" w14:textId="77777777" w:rsidR="00780D6A" w:rsidRPr="00B51C07" w:rsidRDefault="00780D6A" w:rsidP="00B51C07">
            <w:pPr>
              <w:spacing w:after="0" w:line="240" w:lineRule="auto"/>
              <w:rPr>
                <w:shd w:val="clear" w:color="auto" w:fill="FFFFFF"/>
              </w:rPr>
            </w:pPr>
          </w:p>
          <w:p w14:paraId="0BA08D52" w14:textId="77777777" w:rsidR="00780D6A" w:rsidRPr="00B51C07" w:rsidRDefault="00780D6A" w:rsidP="00B51C07">
            <w:pPr>
              <w:spacing w:after="0" w:line="240" w:lineRule="auto"/>
              <w:rPr>
                <w:shd w:val="clear" w:color="auto" w:fill="FFFFFF"/>
              </w:rPr>
            </w:pPr>
          </w:p>
          <w:p w14:paraId="295A2CD3" w14:textId="77777777" w:rsidR="00780D6A" w:rsidRPr="00B51C07" w:rsidRDefault="00780D6A" w:rsidP="00B51C07">
            <w:pPr>
              <w:spacing w:after="0" w:line="240" w:lineRule="auto"/>
              <w:rPr>
                <w:shd w:val="clear" w:color="auto" w:fill="FFFFFF"/>
              </w:rPr>
            </w:pPr>
          </w:p>
          <w:p w14:paraId="037670AD" w14:textId="77777777" w:rsidR="00780D6A" w:rsidRPr="00B51C07" w:rsidRDefault="00780D6A" w:rsidP="00B51C07">
            <w:pPr>
              <w:spacing w:after="0" w:line="240" w:lineRule="auto"/>
              <w:rPr>
                <w:shd w:val="clear" w:color="auto" w:fill="FFFFFF"/>
              </w:rPr>
            </w:pPr>
          </w:p>
          <w:p w14:paraId="71CD3E0A" w14:textId="77777777" w:rsidR="00780D6A" w:rsidRPr="00B51C07" w:rsidRDefault="00780D6A" w:rsidP="00B51C07">
            <w:pPr>
              <w:spacing w:after="0" w:line="240" w:lineRule="auto"/>
              <w:rPr>
                <w:shd w:val="clear" w:color="auto" w:fill="FFFFFF"/>
              </w:rPr>
            </w:pPr>
          </w:p>
          <w:p w14:paraId="69D1F161" w14:textId="77777777" w:rsidR="00780D6A" w:rsidRPr="00B51C07" w:rsidRDefault="00780D6A" w:rsidP="00B51C07">
            <w:pPr>
              <w:spacing w:after="0" w:line="240" w:lineRule="auto"/>
              <w:rPr>
                <w:shd w:val="clear" w:color="auto" w:fill="FFFFFF"/>
              </w:rPr>
            </w:pPr>
          </w:p>
          <w:p w14:paraId="3625F7DF" w14:textId="77777777" w:rsidR="00780D6A" w:rsidRPr="00B51C07" w:rsidRDefault="00780D6A" w:rsidP="00B51C07">
            <w:pPr>
              <w:spacing w:after="0" w:line="240" w:lineRule="auto"/>
              <w:rPr>
                <w:shd w:val="clear" w:color="auto" w:fill="FFFFFF"/>
              </w:rPr>
            </w:pPr>
          </w:p>
          <w:p w14:paraId="69A2F37C" w14:textId="77777777" w:rsidR="00780D6A" w:rsidRPr="00B51C07" w:rsidRDefault="00780D6A" w:rsidP="00B51C07">
            <w:pPr>
              <w:spacing w:after="0" w:line="240" w:lineRule="auto"/>
              <w:rPr>
                <w:shd w:val="clear" w:color="auto" w:fill="FFFFFF"/>
              </w:rPr>
            </w:pPr>
          </w:p>
          <w:p w14:paraId="2B63D535" w14:textId="77777777" w:rsidR="00780D6A" w:rsidRPr="00B51C07" w:rsidRDefault="00780D6A" w:rsidP="00B51C07">
            <w:pPr>
              <w:spacing w:after="0" w:line="240" w:lineRule="auto"/>
              <w:rPr>
                <w:shd w:val="clear" w:color="auto" w:fill="FFFFFF"/>
              </w:rPr>
            </w:pPr>
          </w:p>
          <w:p w14:paraId="2FF72114" w14:textId="77777777" w:rsidR="00780D6A" w:rsidRPr="00B51C07" w:rsidRDefault="00780D6A" w:rsidP="00B51C07">
            <w:pPr>
              <w:spacing w:after="0" w:line="240" w:lineRule="auto"/>
              <w:rPr>
                <w:shd w:val="clear" w:color="auto" w:fill="FFFFFF"/>
              </w:rPr>
            </w:pPr>
          </w:p>
          <w:p w14:paraId="36BCD967" w14:textId="77777777" w:rsidR="00780D6A" w:rsidRPr="00B51C07" w:rsidRDefault="00780D6A" w:rsidP="00B51C07">
            <w:pPr>
              <w:spacing w:after="0" w:line="240" w:lineRule="auto"/>
              <w:rPr>
                <w:shd w:val="clear" w:color="auto" w:fill="FFFFFF"/>
              </w:rPr>
            </w:pPr>
          </w:p>
          <w:p w14:paraId="05ED15CB" w14:textId="77777777" w:rsidR="00780D6A" w:rsidRPr="00B51C07" w:rsidRDefault="00780D6A" w:rsidP="00B51C07">
            <w:pPr>
              <w:spacing w:after="0" w:line="240" w:lineRule="auto"/>
              <w:rPr>
                <w:shd w:val="clear" w:color="auto" w:fill="FFFFFF"/>
              </w:rPr>
            </w:pPr>
          </w:p>
          <w:p w14:paraId="7369CA42" w14:textId="77777777" w:rsidR="00780D6A" w:rsidRPr="00B51C07" w:rsidRDefault="00780D6A" w:rsidP="00B51C07">
            <w:pPr>
              <w:spacing w:after="0" w:line="240" w:lineRule="auto"/>
              <w:rPr>
                <w:shd w:val="clear" w:color="auto" w:fill="FFFFFF"/>
              </w:rPr>
            </w:pPr>
          </w:p>
          <w:p w14:paraId="3C814B0D" w14:textId="77777777" w:rsidR="00780D6A" w:rsidRPr="00B51C07" w:rsidRDefault="00780D6A" w:rsidP="00B51C07">
            <w:pPr>
              <w:spacing w:after="0" w:line="240" w:lineRule="auto"/>
              <w:rPr>
                <w:shd w:val="clear" w:color="auto" w:fill="FFFFFF"/>
              </w:rPr>
            </w:pPr>
          </w:p>
          <w:p w14:paraId="4728FBFA" w14:textId="77777777" w:rsidR="00780D6A" w:rsidRPr="00B51C07" w:rsidRDefault="00780D6A" w:rsidP="00B51C07">
            <w:pPr>
              <w:spacing w:after="0" w:line="240" w:lineRule="auto"/>
              <w:rPr>
                <w:shd w:val="clear" w:color="auto" w:fill="FFFFFF"/>
              </w:rPr>
            </w:pPr>
          </w:p>
          <w:p w14:paraId="0A577FE3" w14:textId="77777777" w:rsidR="00780D6A" w:rsidRPr="00B51C07" w:rsidRDefault="00780D6A" w:rsidP="00B51C07">
            <w:pPr>
              <w:spacing w:after="0" w:line="240" w:lineRule="auto"/>
              <w:rPr>
                <w:shd w:val="clear" w:color="auto" w:fill="FFFFFF"/>
              </w:rPr>
            </w:pPr>
          </w:p>
          <w:p w14:paraId="59D1E7AD" w14:textId="77777777" w:rsidR="00780D6A" w:rsidRPr="00B51C07" w:rsidRDefault="00780D6A" w:rsidP="00B51C07">
            <w:pPr>
              <w:spacing w:after="0" w:line="240" w:lineRule="auto"/>
              <w:rPr>
                <w:shd w:val="clear" w:color="auto" w:fill="FFFFFF"/>
              </w:rPr>
            </w:pPr>
          </w:p>
          <w:p w14:paraId="64B1CB3C" w14:textId="77777777" w:rsidR="00780D6A" w:rsidRPr="00B51C07" w:rsidRDefault="00780D6A" w:rsidP="00B51C07">
            <w:pPr>
              <w:spacing w:after="0" w:line="240" w:lineRule="auto"/>
              <w:rPr>
                <w:shd w:val="clear" w:color="auto" w:fill="FFFFFF"/>
              </w:rPr>
            </w:pPr>
          </w:p>
          <w:p w14:paraId="13CEB283" w14:textId="77777777" w:rsidR="00780D6A" w:rsidRPr="00B51C07" w:rsidRDefault="00780D6A" w:rsidP="00B51C07">
            <w:pPr>
              <w:spacing w:after="0" w:line="240" w:lineRule="auto"/>
              <w:rPr>
                <w:shd w:val="clear" w:color="auto" w:fill="FFFFFF"/>
              </w:rPr>
            </w:pPr>
          </w:p>
          <w:p w14:paraId="7BA30CC6" w14:textId="77777777" w:rsidR="00780D6A" w:rsidRPr="00B51C07" w:rsidRDefault="00780D6A" w:rsidP="00B51C07">
            <w:pPr>
              <w:spacing w:after="0" w:line="240" w:lineRule="auto"/>
              <w:rPr>
                <w:shd w:val="clear" w:color="auto" w:fill="FFFFFF"/>
              </w:rPr>
            </w:pPr>
          </w:p>
          <w:p w14:paraId="392E092F" w14:textId="77777777" w:rsidR="00780D6A" w:rsidRPr="00B51C07" w:rsidRDefault="00780D6A" w:rsidP="00B51C07">
            <w:pPr>
              <w:spacing w:after="0" w:line="240" w:lineRule="auto"/>
              <w:rPr>
                <w:shd w:val="clear" w:color="auto" w:fill="FFFFFF"/>
              </w:rPr>
            </w:pPr>
          </w:p>
          <w:p w14:paraId="3623104A" w14:textId="77777777" w:rsidR="00780D6A" w:rsidRPr="00B51C07" w:rsidRDefault="00780D6A" w:rsidP="00B51C07">
            <w:pPr>
              <w:spacing w:after="0" w:line="240" w:lineRule="auto"/>
              <w:rPr>
                <w:shd w:val="clear" w:color="auto" w:fill="FFFFFF"/>
              </w:rPr>
            </w:pPr>
          </w:p>
          <w:p w14:paraId="7A34B3E8" w14:textId="77777777" w:rsidR="00780D6A" w:rsidRPr="00B51C07" w:rsidRDefault="00780D6A" w:rsidP="00B51C07">
            <w:pPr>
              <w:spacing w:after="0" w:line="240" w:lineRule="auto"/>
              <w:rPr>
                <w:shd w:val="clear" w:color="auto" w:fill="FFFFFF"/>
              </w:rPr>
            </w:pPr>
          </w:p>
          <w:p w14:paraId="52E6C0FE" w14:textId="77777777" w:rsidR="00780D6A" w:rsidRPr="00B51C07" w:rsidRDefault="00780D6A" w:rsidP="00B51C07">
            <w:pPr>
              <w:spacing w:after="0" w:line="240" w:lineRule="auto"/>
              <w:rPr>
                <w:shd w:val="clear" w:color="auto" w:fill="FFFFFF"/>
              </w:rPr>
            </w:pPr>
          </w:p>
          <w:p w14:paraId="7986B7E5" w14:textId="77777777" w:rsidR="00780D6A" w:rsidRPr="00B51C07" w:rsidRDefault="00780D6A" w:rsidP="00B51C07">
            <w:pPr>
              <w:spacing w:after="0" w:line="240" w:lineRule="auto"/>
              <w:rPr>
                <w:shd w:val="clear" w:color="auto" w:fill="FFFFFF"/>
              </w:rPr>
            </w:pPr>
          </w:p>
          <w:p w14:paraId="4049D469" w14:textId="77777777" w:rsidR="00780D6A" w:rsidRPr="00B51C07" w:rsidRDefault="00780D6A" w:rsidP="00B51C07">
            <w:pPr>
              <w:spacing w:after="0" w:line="240" w:lineRule="auto"/>
              <w:rPr>
                <w:shd w:val="clear" w:color="auto" w:fill="FFFFFF"/>
              </w:rPr>
            </w:pPr>
          </w:p>
          <w:p w14:paraId="6B66A2AC" w14:textId="77777777" w:rsidR="00780D6A" w:rsidRPr="00B51C07" w:rsidRDefault="00780D6A" w:rsidP="00B51C07">
            <w:pPr>
              <w:spacing w:after="0" w:line="240" w:lineRule="auto"/>
              <w:rPr>
                <w:shd w:val="clear" w:color="auto" w:fill="FFFFFF"/>
              </w:rPr>
            </w:pPr>
          </w:p>
          <w:p w14:paraId="5B7B9B37" w14:textId="77777777" w:rsidR="00780D6A" w:rsidRPr="00B51C07" w:rsidRDefault="00780D6A" w:rsidP="00B51C07">
            <w:pPr>
              <w:spacing w:after="0" w:line="240" w:lineRule="auto"/>
              <w:rPr>
                <w:shd w:val="clear" w:color="auto" w:fill="FFFFFF"/>
              </w:rPr>
            </w:pPr>
          </w:p>
          <w:p w14:paraId="2FFE7B34" w14:textId="77777777" w:rsidR="00780D6A" w:rsidRPr="00B51C07" w:rsidRDefault="00780D6A" w:rsidP="00B51C07">
            <w:pPr>
              <w:spacing w:after="0" w:line="240" w:lineRule="auto"/>
              <w:rPr>
                <w:shd w:val="clear" w:color="auto" w:fill="FFFFFF"/>
              </w:rPr>
            </w:pPr>
          </w:p>
          <w:p w14:paraId="50C934C9" w14:textId="77777777" w:rsidR="00780D6A" w:rsidRPr="00B51C07" w:rsidRDefault="00780D6A" w:rsidP="00B51C07">
            <w:pPr>
              <w:spacing w:after="0" w:line="240" w:lineRule="auto"/>
              <w:rPr>
                <w:shd w:val="clear" w:color="auto" w:fill="FFFFFF"/>
              </w:rPr>
            </w:pPr>
          </w:p>
          <w:p w14:paraId="51FAD404" w14:textId="77777777" w:rsidR="00780D6A" w:rsidRPr="00B51C07" w:rsidRDefault="00780D6A" w:rsidP="00B51C07">
            <w:pPr>
              <w:spacing w:after="0" w:line="240" w:lineRule="auto"/>
              <w:rPr>
                <w:shd w:val="clear" w:color="auto" w:fill="FFFFFF"/>
              </w:rPr>
            </w:pPr>
          </w:p>
          <w:p w14:paraId="1EA484DB" w14:textId="77777777" w:rsidR="00780D6A" w:rsidRPr="00B51C07" w:rsidRDefault="00780D6A" w:rsidP="00B51C07">
            <w:pPr>
              <w:spacing w:after="0" w:line="240" w:lineRule="auto"/>
              <w:rPr>
                <w:shd w:val="clear" w:color="auto" w:fill="FFFFFF"/>
              </w:rPr>
            </w:pPr>
            <w:hyperlink r:id="rId11" w:history="1">
              <w:r w:rsidRPr="00B51C07">
                <w:rPr>
                  <w:rStyle w:val="a9"/>
                  <w:color w:val="auto"/>
                  <w:u w:val="none"/>
                  <w:shd w:val="clear" w:color="auto" w:fill="FFFFFF"/>
                </w:rPr>
                <w:t>https://www.youtube.com/watch?v=OvW3Ltwu6_k</w:t>
              </w:r>
            </w:hyperlink>
          </w:p>
          <w:p w14:paraId="185BDCC5" w14:textId="3B6F13B7" w:rsidR="00780D6A" w:rsidRPr="00B51C07" w:rsidRDefault="00780D6A" w:rsidP="00B51C07">
            <w:pPr>
              <w:spacing w:after="0" w:line="240" w:lineRule="auto"/>
              <w:rPr>
                <w:shd w:val="clear" w:color="auto" w:fill="FFFFFF"/>
                <w:lang w:val="kk-KZ"/>
              </w:rPr>
            </w:pPr>
            <w:hyperlink r:id="rId12" w:history="1">
              <w:r w:rsidRPr="00B51C07">
                <w:rPr>
                  <w:rStyle w:val="a9"/>
                  <w:color w:val="auto"/>
                  <w:u w:val="none"/>
                  <w:shd w:val="clear" w:color="auto" w:fill="FFFFFF"/>
                </w:rPr>
                <w:t>https://www.youtube.com/watch?v=kUtpVCOWvsU</w:t>
              </w:r>
            </w:hyperlink>
          </w:p>
        </w:tc>
      </w:tr>
      <w:tr w:rsidR="00B51C07" w:rsidRPr="00B51C07" w14:paraId="4C64FC00" w14:textId="77777777" w:rsidTr="00B51C07">
        <w:tc>
          <w:tcPr>
            <w:tcW w:w="1985" w:type="dxa"/>
          </w:tcPr>
          <w:p w14:paraId="30847B57" w14:textId="77777777" w:rsidR="00B51C07" w:rsidRDefault="00780D6A" w:rsidP="00B51C07">
            <w:pPr>
              <w:spacing w:after="0" w:line="240" w:lineRule="auto"/>
              <w:rPr>
                <w:b/>
                <w:lang w:val="kk-KZ"/>
              </w:rPr>
            </w:pPr>
            <w:r w:rsidRPr="00B51C07">
              <w:rPr>
                <w:b/>
              </w:rPr>
              <w:lastRenderedPageBreak/>
              <w:t>Подведение итогов урока</w:t>
            </w:r>
          </w:p>
          <w:p w14:paraId="3FE28C00" w14:textId="0631F3A0" w:rsidR="00780D6A" w:rsidRPr="00B51C07" w:rsidRDefault="00780D6A" w:rsidP="00B51C07">
            <w:pPr>
              <w:spacing w:after="0" w:line="240" w:lineRule="auto"/>
              <w:rPr>
                <w:b/>
                <w:lang w:val="kk-KZ"/>
              </w:rPr>
            </w:pPr>
            <w:r w:rsidRPr="00B51C07">
              <w:rPr>
                <w:b/>
              </w:rPr>
              <w:t>5 мин</w:t>
            </w:r>
            <w:r w:rsidR="00B51C07">
              <w:rPr>
                <w:b/>
                <w:lang w:val="kk-KZ"/>
              </w:rPr>
              <w:t>ут</w:t>
            </w:r>
          </w:p>
        </w:tc>
        <w:tc>
          <w:tcPr>
            <w:tcW w:w="4253" w:type="dxa"/>
            <w:gridSpan w:val="2"/>
          </w:tcPr>
          <w:p w14:paraId="7121AE58" w14:textId="77777777" w:rsidR="00780D6A" w:rsidRPr="00B51C07" w:rsidRDefault="00780D6A" w:rsidP="00B51C07">
            <w:pPr>
              <w:tabs>
                <w:tab w:val="left" w:pos="284"/>
              </w:tabs>
              <w:spacing w:after="0" w:line="240" w:lineRule="auto"/>
              <w:rPr>
                <w:b/>
                <w:bCs/>
                <w:lang w:eastAsia="en-GB"/>
              </w:rPr>
            </w:pPr>
            <w:r w:rsidRPr="00B51C07">
              <w:rPr>
                <w:b/>
                <w:bCs/>
                <w:lang w:eastAsia="en-GB"/>
              </w:rPr>
              <w:t>Рефлексия «Одним предложением»</w:t>
            </w:r>
          </w:p>
          <w:p w14:paraId="342A57B6" w14:textId="7ACCBF06" w:rsidR="00780D6A" w:rsidRPr="00B51C07" w:rsidRDefault="00780D6A" w:rsidP="00B51C07">
            <w:pPr>
              <w:pStyle w:val="Default"/>
              <w:rPr>
                <w:color w:val="auto"/>
                <w:sz w:val="20"/>
                <w:szCs w:val="20"/>
              </w:rPr>
            </w:pPr>
            <w:r w:rsidRPr="00B51C07">
              <w:rPr>
                <w:b/>
                <w:color w:val="auto"/>
                <w:sz w:val="20"/>
                <w:szCs w:val="20"/>
              </w:rPr>
              <w:t xml:space="preserve">- </w:t>
            </w:r>
            <w:r w:rsidRPr="00B51C07">
              <w:rPr>
                <w:color w:val="auto"/>
                <w:sz w:val="20"/>
                <w:szCs w:val="20"/>
              </w:rPr>
              <w:t>Что удалось сегодня на уроке?</w:t>
            </w:r>
          </w:p>
          <w:p w14:paraId="211BF71C" w14:textId="0F00173D" w:rsidR="00780D6A" w:rsidRPr="00B51C07" w:rsidRDefault="00780D6A" w:rsidP="00B51C07">
            <w:pPr>
              <w:pStyle w:val="Default"/>
              <w:rPr>
                <w:color w:val="auto"/>
                <w:sz w:val="20"/>
                <w:szCs w:val="20"/>
                <w:lang w:val="kk-KZ"/>
              </w:rPr>
            </w:pPr>
            <w:r w:rsidRPr="00B51C07">
              <w:rPr>
                <w:color w:val="auto"/>
                <w:sz w:val="20"/>
                <w:szCs w:val="20"/>
              </w:rPr>
              <w:t>- Над чем ещё следует поработать?</w:t>
            </w:r>
          </w:p>
        </w:tc>
        <w:tc>
          <w:tcPr>
            <w:tcW w:w="2381" w:type="dxa"/>
          </w:tcPr>
          <w:p w14:paraId="21FE6A8C" w14:textId="11882A06" w:rsidR="00780D6A" w:rsidRPr="00B51C07" w:rsidRDefault="00780D6A" w:rsidP="00B51C07">
            <w:pPr>
              <w:spacing w:after="0" w:line="240" w:lineRule="auto"/>
              <w:rPr>
                <w:lang w:val="kk-KZ"/>
              </w:rPr>
            </w:pPr>
            <w:r w:rsidRPr="00B51C07">
              <w:t>Ученики показывают умение обосновывать свое понимание</w:t>
            </w:r>
          </w:p>
        </w:tc>
        <w:tc>
          <w:tcPr>
            <w:tcW w:w="1729" w:type="dxa"/>
          </w:tcPr>
          <w:p w14:paraId="384A452A" w14:textId="77777777" w:rsidR="00780D6A" w:rsidRPr="00B51C07" w:rsidRDefault="00780D6A" w:rsidP="00B51C07">
            <w:pPr>
              <w:spacing w:after="0" w:line="240" w:lineRule="auto"/>
            </w:pPr>
            <w:proofErr w:type="spellStart"/>
            <w:r w:rsidRPr="00B51C07">
              <w:t>Самооценивание</w:t>
            </w:r>
            <w:proofErr w:type="spellEnd"/>
          </w:p>
        </w:tc>
        <w:tc>
          <w:tcPr>
            <w:tcW w:w="1276" w:type="dxa"/>
          </w:tcPr>
          <w:p w14:paraId="144C40F7" w14:textId="77777777" w:rsidR="00780D6A" w:rsidRPr="00B51C07" w:rsidRDefault="00780D6A" w:rsidP="00B51C07">
            <w:pPr>
              <w:spacing w:after="0" w:line="240" w:lineRule="auto"/>
            </w:pPr>
            <w:r w:rsidRPr="00B51C07">
              <w:t>Рефлексивный лист, стикеры</w:t>
            </w:r>
          </w:p>
        </w:tc>
      </w:tr>
    </w:tbl>
    <w:p w14:paraId="1870351D" w14:textId="77777777" w:rsidR="00C73F80" w:rsidRPr="00B51C07" w:rsidRDefault="00C73F80" w:rsidP="00B51C07">
      <w:pPr>
        <w:spacing w:after="0" w:line="240" w:lineRule="auto"/>
        <w:rPr>
          <w:rFonts w:ascii="Times New Roman" w:hAnsi="Times New Roman" w:cs="Times New Roman"/>
          <w:sz w:val="20"/>
          <w:szCs w:val="20"/>
        </w:rPr>
      </w:pPr>
    </w:p>
    <w:sectPr w:rsidR="00C73F80" w:rsidRPr="00B51C07" w:rsidSect="00B51C07">
      <w:pgSz w:w="11906" w:h="16838"/>
      <w:pgMar w:top="1134" w:right="1701" w:bottom="1134"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FFE91D" w14:textId="77777777" w:rsidR="007E5596" w:rsidRDefault="007E5596" w:rsidP="00AD14F5">
      <w:pPr>
        <w:spacing w:after="0" w:line="240" w:lineRule="auto"/>
      </w:pPr>
      <w:r>
        <w:separator/>
      </w:r>
    </w:p>
  </w:endnote>
  <w:endnote w:type="continuationSeparator" w:id="0">
    <w:p w14:paraId="7290BA56" w14:textId="77777777" w:rsidR="007E5596" w:rsidRDefault="007E5596" w:rsidP="00AD1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ngs">
    <w:altName w:val="MS Gothic"/>
    <w:panose1 w:val="00000000000000000000"/>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B43898" w14:textId="77777777" w:rsidR="007E5596" w:rsidRDefault="007E5596" w:rsidP="00AD14F5">
      <w:pPr>
        <w:spacing w:after="0" w:line="240" w:lineRule="auto"/>
      </w:pPr>
      <w:r>
        <w:separator/>
      </w:r>
    </w:p>
  </w:footnote>
  <w:footnote w:type="continuationSeparator" w:id="0">
    <w:p w14:paraId="76389CC4" w14:textId="77777777" w:rsidR="007E5596" w:rsidRDefault="007E5596" w:rsidP="00AD14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43455F"/>
    <w:multiLevelType w:val="hybridMultilevel"/>
    <w:tmpl w:val="0D3858D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6571B5C"/>
    <w:multiLevelType w:val="hybridMultilevel"/>
    <w:tmpl w:val="7DD275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4771A50"/>
    <w:multiLevelType w:val="hybridMultilevel"/>
    <w:tmpl w:val="46F8EF4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F714345"/>
    <w:multiLevelType w:val="hybridMultilevel"/>
    <w:tmpl w:val="BF1643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F513D53"/>
    <w:multiLevelType w:val="hybridMultilevel"/>
    <w:tmpl w:val="BACA4DB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25441637">
    <w:abstractNumId w:val="3"/>
  </w:num>
  <w:num w:numId="2" w16cid:durableId="583104659">
    <w:abstractNumId w:val="2"/>
  </w:num>
  <w:num w:numId="3" w16cid:durableId="2136172354">
    <w:abstractNumId w:val="4"/>
  </w:num>
  <w:num w:numId="4" w16cid:durableId="1239024473">
    <w:abstractNumId w:val="1"/>
  </w:num>
  <w:num w:numId="5" w16cid:durableId="2007588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E59A6"/>
    <w:rsid w:val="00064993"/>
    <w:rsid w:val="0009702E"/>
    <w:rsid w:val="000E59A6"/>
    <w:rsid w:val="0012617F"/>
    <w:rsid w:val="001C7053"/>
    <w:rsid w:val="00311172"/>
    <w:rsid w:val="00316510"/>
    <w:rsid w:val="00394A64"/>
    <w:rsid w:val="00416420"/>
    <w:rsid w:val="00495598"/>
    <w:rsid w:val="006934E9"/>
    <w:rsid w:val="00780D6A"/>
    <w:rsid w:val="007B2C2E"/>
    <w:rsid w:val="007E5596"/>
    <w:rsid w:val="0080390F"/>
    <w:rsid w:val="00894404"/>
    <w:rsid w:val="008B7623"/>
    <w:rsid w:val="009E456C"/>
    <w:rsid w:val="009E530B"/>
    <w:rsid w:val="00AD14F5"/>
    <w:rsid w:val="00B51C07"/>
    <w:rsid w:val="00BA0CB5"/>
    <w:rsid w:val="00C7331E"/>
    <w:rsid w:val="00C73F80"/>
    <w:rsid w:val="00E13408"/>
    <w:rsid w:val="00E31D6A"/>
    <w:rsid w:val="00EB4F68"/>
    <w:rsid w:val="00FE17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D1F6E"/>
  <w15:docId w15:val="{EE7EF838-2B29-4473-A9A9-EEE8D6C33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0D6A"/>
    <w:pPr>
      <w:spacing w:after="200" w:line="276" w:lineRule="auto"/>
    </w:pPr>
    <w:rPr>
      <w:rFonts w:eastAsiaTheme="minorEastAsia"/>
      <w:lang w:eastAsia="ru-RU"/>
    </w:rPr>
  </w:style>
  <w:style w:type="paragraph" w:styleId="9">
    <w:name w:val="heading 9"/>
    <w:basedOn w:val="a"/>
    <w:next w:val="a"/>
    <w:link w:val="90"/>
    <w:uiPriority w:val="9"/>
    <w:semiHidden/>
    <w:unhideWhenUsed/>
    <w:qFormat/>
    <w:rsid w:val="00780D6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
    <w:basedOn w:val="a"/>
    <w:link w:val="a4"/>
    <w:uiPriority w:val="99"/>
    <w:qFormat/>
    <w:rsid w:val="00780D6A"/>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780D6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uiPriority w:val="22"/>
    <w:qFormat/>
    <w:rsid w:val="00780D6A"/>
    <w:rPr>
      <w:b/>
      <w:bCs/>
    </w:rPr>
  </w:style>
  <w:style w:type="character" w:customStyle="1" w:styleId="apple-converted-space">
    <w:name w:val="apple-converted-space"/>
    <w:basedOn w:val="a0"/>
    <w:rsid w:val="00780D6A"/>
  </w:style>
  <w:style w:type="paragraph" w:customStyle="1" w:styleId="AssignmentTemplate">
    <w:name w:val="AssignmentTemplate"/>
    <w:basedOn w:val="9"/>
    <w:next w:val="a3"/>
    <w:qFormat/>
    <w:rsid w:val="00780D6A"/>
    <w:pPr>
      <w:keepNext w:val="0"/>
      <w:keepLines w:val="0"/>
      <w:spacing w:before="240" w:after="60" w:line="240" w:lineRule="auto"/>
    </w:pPr>
    <w:rPr>
      <w:rFonts w:ascii="Arial" w:eastAsia="Times New Roman" w:hAnsi="Arial" w:cs="Arial"/>
      <w:b/>
      <w:bCs/>
      <w:i w:val="0"/>
      <w:iCs w:val="0"/>
      <w:color w:val="auto"/>
      <w:sz w:val="20"/>
      <w:szCs w:val="20"/>
      <w:lang w:val="en-GB" w:eastAsia="en-US"/>
    </w:rPr>
  </w:style>
  <w:style w:type="paragraph" w:customStyle="1" w:styleId="Default">
    <w:name w:val="Default"/>
    <w:link w:val="DefaultChar"/>
    <w:qFormat/>
    <w:rsid w:val="00780D6A"/>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7">
    <w:name w:val="No Spacing"/>
    <w:aliases w:val="основа"/>
    <w:link w:val="a8"/>
    <w:uiPriority w:val="1"/>
    <w:qFormat/>
    <w:rsid w:val="00780D6A"/>
    <w:pPr>
      <w:spacing w:after="0" w:line="240" w:lineRule="auto"/>
    </w:pPr>
    <w:rPr>
      <w:rFonts w:eastAsiaTheme="minorEastAsia"/>
      <w:lang w:eastAsia="ru-RU"/>
    </w:rPr>
  </w:style>
  <w:style w:type="character" w:customStyle="1" w:styleId="a8">
    <w:name w:val="Без интервала Знак"/>
    <w:aliases w:val="основа Знак"/>
    <w:link w:val="a7"/>
    <w:uiPriority w:val="1"/>
    <w:rsid w:val="00780D6A"/>
    <w:rPr>
      <w:rFonts w:eastAsiaTheme="minorEastAsia"/>
      <w:lang w:val="ru-RU" w:eastAsia="ru-RU"/>
    </w:rPr>
  </w:style>
  <w:style w:type="character" w:customStyle="1" w:styleId="a4">
    <w:name w:val="Обычный (Интернет)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780D6A"/>
    <w:rPr>
      <w:rFonts w:ascii="Times New Roman" w:eastAsia="Times New Roman" w:hAnsi="Times New Roman" w:cs="Times New Roman"/>
      <w:sz w:val="24"/>
      <w:szCs w:val="24"/>
      <w:lang w:val="ru-RU" w:eastAsia="ru-RU"/>
    </w:rPr>
  </w:style>
  <w:style w:type="character" w:styleId="a9">
    <w:name w:val="Hyperlink"/>
    <w:basedOn w:val="a0"/>
    <w:uiPriority w:val="99"/>
    <w:unhideWhenUsed/>
    <w:rsid w:val="00780D6A"/>
    <w:rPr>
      <w:color w:val="0000FF"/>
      <w:u w:val="single"/>
    </w:rPr>
  </w:style>
  <w:style w:type="character" w:customStyle="1" w:styleId="DefaultChar">
    <w:name w:val="Default Char"/>
    <w:link w:val="Default"/>
    <w:locked/>
    <w:rsid w:val="00780D6A"/>
    <w:rPr>
      <w:rFonts w:ascii="Times New Roman" w:eastAsiaTheme="minorEastAsia" w:hAnsi="Times New Roman" w:cs="Times New Roman"/>
      <w:color w:val="000000"/>
      <w:sz w:val="24"/>
      <w:szCs w:val="24"/>
      <w:lang w:val="ru-RU" w:eastAsia="ru-RU"/>
    </w:rPr>
  </w:style>
  <w:style w:type="character" w:customStyle="1" w:styleId="90">
    <w:name w:val="Заголовок 9 Знак"/>
    <w:basedOn w:val="a0"/>
    <w:link w:val="9"/>
    <w:uiPriority w:val="9"/>
    <w:semiHidden/>
    <w:rsid w:val="00780D6A"/>
    <w:rPr>
      <w:rFonts w:asciiTheme="majorHAnsi" w:eastAsiaTheme="majorEastAsia" w:hAnsiTheme="majorHAnsi" w:cstheme="majorBidi"/>
      <w:i/>
      <w:iCs/>
      <w:color w:val="272727" w:themeColor="text1" w:themeTint="D8"/>
      <w:sz w:val="21"/>
      <w:szCs w:val="21"/>
      <w:lang w:val="ru-RU" w:eastAsia="ru-RU"/>
    </w:rPr>
  </w:style>
  <w:style w:type="paragraph" w:customStyle="1" w:styleId="c1">
    <w:name w:val="c1"/>
    <w:basedOn w:val="a"/>
    <w:rsid w:val="004164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416420"/>
  </w:style>
  <w:style w:type="paragraph" w:customStyle="1" w:styleId="c8">
    <w:name w:val="c8"/>
    <w:basedOn w:val="a"/>
    <w:rsid w:val="004164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416420"/>
  </w:style>
  <w:style w:type="character" w:customStyle="1" w:styleId="c6">
    <w:name w:val="c6"/>
    <w:basedOn w:val="a0"/>
    <w:rsid w:val="0012617F"/>
  </w:style>
  <w:style w:type="paragraph" w:styleId="aa">
    <w:name w:val="Balloon Text"/>
    <w:basedOn w:val="a"/>
    <w:link w:val="ab"/>
    <w:uiPriority w:val="99"/>
    <w:semiHidden/>
    <w:unhideWhenUsed/>
    <w:rsid w:val="00AD14F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D14F5"/>
    <w:rPr>
      <w:rFonts w:ascii="Tahoma" w:eastAsiaTheme="minorEastAsia" w:hAnsi="Tahoma" w:cs="Tahoma"/>
      <w:sz w:val="16"/>
      <w:szCs w:val="16"/>
      <w:lang w:eastAsia="ru-RU"/>
    </w:rPr>
  </w:style>
  <w:style w:type="paragraph" w:styleId="ac">
    <w:name w:val="header"/>
    <w:basedOn w:val="a"/>
    <w:link w:val="ad"/>
    <w:uiPriority w:val="99"/>
    <w:semiHidden/>
    <w:unhideWhenUsed/>
    <w:rsid w:val="00AD14F5"/>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AD14F5"/>
    <w:rPr>
      <w:rFonts w:eastAsiaTheme="minorEastAsia"/>
      <w:lang w:eastAsia="ru-RU"/>
    </w:rPr>
  </w:style>
  <w:style w:type="paragraph" w:styleId="ae">
    <w:name w:val="footer"/>
    <w:basedOn w:val="a"/>
    <w:link w:val="af"/>
    <w:uiPriority w:val="99"/>
    <w:semiHidden/>
    <w:unhideWhenUsed/>
    <w:rsid w:val="00AD14F5"/>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AD14F5"/>
    <w:rPr>
      <w:rFonts w:eastAsiaTheme="minorEastAsia"/>
      <w:lang w:eastAsia="ru-RU"/>
    </w:rPr>
  </w:style>
  <w:style w:type="paragraph" w:styleId="af0">
    <w:name w:val="List Paragraph"/>
    <w:basedOn w:val="a"/>
    <w:uiPriority w:val="34"/>
    <w:qFormat/>
    <w:rsid w:val="00AD14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047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florist.ru/&amp;sa=D&amp;ust=1487969748299000&amp;usg=AFQjCNFG5ahrSDXGShFbAxqRWXxmJK8Rd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m/url?q=http://artkvartal.ru/&amp;sa=D&amp;ust=1487969748298000&amp;usg=AFQjCNGoXVYbwvUiyE43zFAQ1NXsNHRSrQ" TargetMode="External"/><Relationship Id="rId12" Type="http://schemas.openxmlformats.org/officeDocument/2006/relationships/hyperlink" Target="https://www.youtube.com/watch?v=kUtpVCOWvs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OvW3Ltwu6_k" TargetMode="External"/><Relationship Id="rId5" Type="http://schemas.openxmlformats.org/officeDocument/2006/relationships/footnotes" Target="footnotes.xml"/><Relationship Id="rId10" Type="http://schemas.openxmlformats.org/officeDocument/2006/relationships/hyperlink" Target="https://www.google.com/url?q=http://www.westland.ru/&amp;sa=D&amp;ust=1487969748305000&amp;usg=AFQjCNHCzU3B-rpU4mI_19MHsS5RxkosdQ" TargetMode="External"/><Relationship Id="rId4" Type="http://schemas.openxmlformats.org/officeDocument/2006/relationships/webSettings" Target="webSettings.xml"/><Relationship Id="rId9" Type="http://schemas.openxmlformats.org/officeDocument/2006/relationships/hyperlink" Target="https://www.google.com/url?q=http://florist.ru/&amp;sa=D&amp;ust=1487969748303000&amp;usg=AFQjCNF7GZX4MYFxjNq1RiU8FzUA6O4dtQ"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1025</Words>
  <Characters>5849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123</cp:lastModifiedBy>
  <cp:revision>13</cp:revision>
  <dcterms:created xsi:type="dcterms:W3CDTF">2025-02-06T12:55:00Z</dcterms:created>
  <dcterms:modified xsi:type="dcterms:W3CDTF">2025-03-12T10:40:00Z</dcterms:modified>
</cp:coreProperties>
</file>